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70A2" w:rsidRDefault="00AD70A2" w:rsidP="00AD70A2">
      <w:pPr>
        <w:pStyle w:val="ad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209772907"/>
      <w:bookmarkStart w:id="1" w:name="_Hlk19781073"/>
      <w:r>
        <w:rPr>
          <w:rFonts w:cs="Arial"/>
          <w:bCs/>
          <w:sz w:val="24"/>
        </w:rPr>
        <w:t>3GPP T</w:t>
      </w:r>
      <w:bookmarkStart w:id="2" w:name="_Ref452454252"/>
      <w:bookmarkEnd w:id="2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proofErr w:type="spellStart"/>
      <w:r>
        <w:rPr>
          <w:rFonts w:cs="Arial"/>
          <w:sz w:val="24"/>
          <w:szCs w:val="24"/>
        </w:rPr>
        <w:t>WG3</w:t>
      </w:r>
      <w:proofErr w:type="spellEnd"/>
      <w:r>
        <w:rPr>
          <w:rFonts w:cs="Arial"/>
          <w:sz w:val="24"/>
          <w:szCs w:val="24"/>
        </w:rPr>
        <w:t xml:space="preserve"> Meeting #</w:t>
      </w:r>
      <w:proofErr w:type="spellStart"/>
      <w:r>
        <w:rPr>
          <w:rFonts w:cs="Arial"/>
          <w:sz w:val="24"/>
          <w:szCs w:val="24"/>
          <w:lang w:eastAsia="zh-CN"/>
        </w:rPr>
        <w:t>129bis</w:t>
      </w:r>
      <w:proofErr w:type="spellEnd"/>
      <w:r>
        <w:rPr>
          <w:rFonts w:cs="Arial"/>
          <w:bCs/>
          <w:sz w:val="24"/>
        </w:rPr>
        <w:tab/>
      </w:r>
      <w:proofErr w:type="spellStart"/>
      <w:r>
        <w:rPr>
          <w:rFonts w:cs="Arial"/>
          <w:bCs/>
          <w:sz w:val="24"/>
          <w:lang w:eastAsia="ja-JP"/>
        </w:rPr>
        <w:t>R3</w:t>
      </w:r>
      <w:proofErr w:type="spellEnd"/>
      <w:r>
        <w:rPr>
          <w:rFonts w:cs="Arial"/>
          <w:bCs/>
          <w:sz w:val="24"/>
          <w:lang w:eastAsia="ja-JP"/>
        </w:rPr>
        <w:t>-2</w:t>
      </w:r>
      <w:r>
        <w:rPr>
          <w:rFonts w:cs="Arial"/>
          <w:bCs/>
          <w:sz w:val="24"/>
          <w:lang w:eastAsia="zh-CN"/>
        </w:rPr>
        <w:t>5</w:t>
      </w:r>
      <w:r w:rsidR="00E174E0">
        <w:rPr>
          <w:rFonts w:cs="Arial"/>
          <w:bCs/>
          <w:sz w:val="24"/>
          <w:lang w:eastAsia="ja-JP"/>
        </w:rPr>
        <w:t>7170</w:t>
      </w:r>
    </w:p>
    <w:p w:rsidR="00AD70A2" w:rsidRDefault="00AD70A2" w:rsidP="00AD70A2">
      <w:pPr>
        <w:pStyle w:val="CRCoverPage"/>
        <w:rPr>
          <w:b/>
          <w:sz w:val="24"/>
          <w:lang w:eastAsia="zh-CN"/>
        </w:rPr>
      </w:pPr>
      <w:bookmarkStart w:id="3" w:name="_Hlk19781143"/>
      <w:r>
        <w:rPr>
          <w:b/>
          <w:sz w:val="24"/>
          <w:lang w:eastAsia="zh-CN"/>
        </w:rPr>
        <w:t>Prague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CZ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13-17, Oct</w:t>
      </w:r>
      <w:r>
        <w:rPr>
          <w:b/>
          <w:sz w:val="24"/>
        </w:rPr>
        <w:t xml:space="preserve"> </w:t>
      </w:r>
      <w:r>
        <w:rPr>
          <w:b/>
          <w:sz w:val="24"/>
          <w:lang w:eastAsia="zh-CN"/>
        </w:rPr>
        <w:t>202</w:t>
      </w:r>
      <w:bookmarkEnd w:id="0"/>
      <w:r>
        <w:rPr>
          <w:b/>
          <w:sz w:val="24"/>
          <w:lang w:eastAsia="zh-CN"/>
        </w:rPr>
        <w:t>5</w:t>
      </w:r>
      <w:bookmarkEnd w:id="1"/>
      <w:bookmarkEnd w:id="3"/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E07D50">
        <w:t>9.2.11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140269">
        <w:t>ZTE Corporation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754AC5">
        <w:t xml:space="preserve">Discussion on </w:t>
      </w:r>
      <w:r w:rsidR="000C3D8B">
        <w:t xml:space="preserve">Reply LS to </w:t>
      </w:r>
      <w:proofErr w:type="spellStart"/>
      <w:r w:rsidR="000C3D8B">
        <w:t>RAN2</w:t>
      </w:r>
      <w:proofErr w:type="spellEnd"/>
      <w:r w:rsidR="000C3D8B">
        <w:t xml:space="preserve"> about NW-side data collection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CC644F" w:rsidRPr="007A1046" w:rsidRDefault="007A1046" w:rsidP="007F540A">
      <w:pPr>
        <w:rPr>
          <w:rFonts w:eastAsiaTheme="minorEastAsia"/>
          <w:lang w:eastAsia="zh-CN"/>
        </w:rPr>
      </w:pPr>
      <w:bookmarkStart w:id="4" w:name="_Hlk48630882"/>
      <w:proofErr w:type="spellStart"/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AN2</w:t>
      </w:r>
      <w:proofErr w:type="spellEnd"/>
      <w:r>
        <w:rPr>
          <w:rFonts w:eastAsiaTheme="minorEastAsia"/>
          <w:lang w:eastAsia="zh-CN"/>
        </w:rPr>
        <w:t xml:space="preserve"> sent the LS </w:t>
      </w:r>
      <w:proofErr w:type="spellStart"/>
      <w:r w:rsidR="005C2516">
        <w:rPr>
          <w:rFonts w:eastAsiaTheme="minorEastAsia"/>
          <w:lang w:eastAsia="zh-CN"/>
        </w:rPr>
        <w:t>R2</w:t>
      </w:r>
      <w:proofErr w:type="spellEnd"/>
      <w:r w:rsidR="005C2516">
        <w:rPr>
          <w:rFonts w:eastAsiaTheme="minorEastAsia"/>
          <w:lang w:eastAsia="zh-CN"/>
        </w:rPr>
        <w:t xml:space="preserve">-2506545 </w:t>
      </w:r>
      <w:r>
        <w:rPr>
          <w:rFonts w:eastAsiaTheme="minorEastAsia"/>
          <w:lang w:eastAsia="zh-CN"/>
        </w:rPr>
        <w:t xml:space="preserve">to </w:t>
      </w:r>
      <w:proofErr w:type="spellStart"/>
      <w:r>
        <w:rPr>
          <w:rFonts w:eastAsiaTheme="minorEastAsia"/>
          <w:lang w:eastAsia="zh-CN"/>
        </w:rPr>
        <w:t>RAN1</w:t>
      </w:r>
      <w:proofErr w:type="spellEnd"/>
      <w:r>
        <w:rPr>
          <w:rFonts w:eastAsiaTheme="minorEastAsia"/>
          <w:lang w:eastAsia="zh-CN"/>
        </w:rPr>
        <w:t xml:space="preserve"> and RAN3</w:t>
      </w:r>
      <w:r w:rsidR="00097E58">
        <w:rPr>
          <w:rFonts w:eastAsiaTheme="minorEastAsia"/>
          <w:lang w:eastAsia="zh-CN"/>
        </w:rPr>
        <w:t xml:space="preserve"> about NW side data collection, and attached the </w:t>
      </w:r>
      <w:proofErr w:type="spellStart"/>
      <w:r w:rsidR="00097E58">
        <w:rPr>
          <w:rFonts w:eastAsiaTheme="minorEastAsia"/>
          <w:lang w:eastAsia="zh-CN"/>
        </w:rPr>
        <w:t>RAN2</w:t>
      </w:r>
      <w:proofErr w:type="spellEnd"/>
      <w:r w:rsidR="00097E58">
        <w:rPr>
          <w:rFonts w:eastAsiaTheme="minorEastAsia"/>
          <w:lang w:eastAsia="zh-CN"/>
        </w:rPr>
        <w:t xml:space="preserve"> latest agreements</w:t>
      </w:r>
      <w:r w:rsidR="00D7702E">
        <w:rPr>
          <w:rFonts w:eastAsiaTheme="minorEastAsia"/>
          <w:lang w:eastAsia="zh-CN"/>
        </w:rPr>
        <w:t>.</w:t>
      </w:r>
      <w:r w:rsidR="005C2516">
        <w:rPr>
          <w:rFonts w:eastAsiaTheme="minorEastAsia"/>
          <w:lang w:eastAsia="zh-CN"/>
        </w:rPr>
        <w:t xml:space="preserve"> </w:t>
      </w:r>
      <w:r w:rsidR="00500FF4">
        <w:rPr>
          <w:rFonts w:eastAsiaTheme="minorEastAsia"/>
          <w:lang w:eastAsia="zh-CN"/>
        </w:rPr>
        <w:t xml:space="preserve">In this contribution, </w:t>
      </w:r>
      <w:r w:rsidR="007428C7">
        <w:rPr>
          <w:rFonts w:eastAsiaTheme="minorEastAsia"/>
          <w:lang w:eastAsia="zh-CN"/>
        </w:rPr>
        <w:t xml:space="preserve">we provide our understanding on the potential specification impacts </w:t>
      </w:r>
      <w:r w:rsidR="00B5244D">
        <w:rPr>
          <w:rFonts w:eastAsiaTheme="minorEastAsia"/>
          <w:lang w:eastAsia="zh-CN"/>
        </w:rPr>
        <w:t xml:space="preserve">to support NW side data collection, and prepare the reply LS to </w:t>
      </w:r>
      <w:proofErr w:type="spellStart"/>
      <w:r w:rsidR="00B5244D">
        <w:rPr>
          <w:rFonts w:eastAsiaTheme="minorEastAsia"/>
          <w:lang w:eastAsia="zh-CN"/>
        </w:rPr>
        <w:t>RAN</w:t>
      </w:r>
      <w:r w:rsidR="008A6509">
        <w:rPr>
          <w:rFonts w:eastAsiaTheme="minorEastAsia"/>
          <w:lang w:eastAsia="zh-CN"/>
        </w:rPr>
        <w:t>2</w:t>
      </w:r>
      <w:proofErr w:type="spellEnd"/>
      <w:r w:rsidR="008A6509">
        <w:rPr>
          <w:rFonts w:eastAsiaTheme="minorEastAsia"/>
          <w:lang w:eastAsia="zh-CN"/>
        </w:rPr>
        <w:t>.</w:t>
      </w:r>
    </w:p>
    <w:bookmarkEnd w:id="4"/>
    <w:p w:rsidR="00CC644F" w:rsidRDefault="009C41C1" w:rsidP="00143E69">
      <w:pPr>
        <w:pStyle w:val="1"/>
      </w:pPr>
      <w:r>
        <w:t>2</w:t>
      </w:r>
      <w:r>
        <w:tab/>
      </w:r>
      <w:r w:rsidR="00143E69">
        <w:t>Discussion</w:t>
      </w:r>
    </w:p>
    <w:p w:rsidR="00CC644F" w:rsidRDefault="001F70FA">
      <w:pPr>
        <w:rPr>
          <w:rFonts w:eastAsiaTheme="minorEastAsia"/>
          <w:lang w:eastAsia="zh-CN"/>
        </w:rPr>
      </w:pPr>
      <w:r w:rsidRPr="001F70FA">
        <w:rPr>
          <w:rFonts w:eastAsiaTheme="minorEastAsia"/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229474</wp:posOffset>
                </wp:positionV>
                <wp:extent cx="6085840" cy="1404620"/>
                <wp:effectExtent l="0" t="0" r="10160" b="2730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58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2221" w:rsidRDefault="00952221" w:rsidP="00952221">
                            <w:r>
                              <w:t xml:space="preserve">1. The list of logging configurations is provided as a new list </w:t>
                            </w:r>
                            <w:proofErr w:type="gramStart"/>
                            <w:r w:rsidR="00AB0B08">
                              <w:t>configuration</w:t>
                            </w:r>
                            <w:r w:rsidR="00A47129">
                              <w:t>s</w:t>
                            </w:r>
                            <w:proofErr w:type="gramEnd"/>
                            <w:r>
                              <w:t xml:space="preserve"> within CSI-</w:t>
                            </w:r>
                            <w:proofErr w:type="spellStart"/>
                            <w:r>
                              <w:t>MeasConfig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952221" w:rsidRDefault="00952221" w:rsidP="00952221">
                            <w:r>
                              <w:t>-</w:t>
                            </w:r>
                            <w:r>
                              <w:tab/>
                              <w:t xml:space="preserve">the data logging procedure based on receiving measurement quantities from lower </w:t>
                            </w:r>
                            <w:proofErr w:type="gramStart"/>
                            <w:r>
                              <w:t>layer  is</w:t>
                            </w:r>
                            <w:proofErr w:type="gramEnd"/>
                            <w:r>
                              <w:t xml:space="preserve"> captured in </w:t>
                            </w:r>
                            <w:proofErr w:type="spellStart"/>
                            <w:r>
                              <w:t>RRC</w:t>
                            </w:r>
                            <w:proofErr w:type="spellEnd"/>
                            <w:r>
                              <w:t xml:space="preserve"> spec. </w:t>
                            </w:r>
                          </w:p>
                          <w:p w:rsidR="00952221" w:rsidRDefault="00952221" w:rsidP="00952221">
                            <w:r>
                              <w:t xml:space="preserve">2. The </w:t>
                            </w:r>
                            <w:proofErr w:type="spellStart"/>
                            <w:r>
                              <w:t>L3</w:t>
                            </w:r>
                            <w:proofErr w:type="spellEnd"/>
                            <w:r>
                              <w:t xml:space="preserve"> event (i.e. Event A1 or Event </w:t>
                            </w:r>
                            <w:proofErr w:type="spellStart"/>
                            <w:r>
                              <w:t>A2</w:t>
                            </w:r>
                            <w:proofErr w:type="spellEnd"/>
                            <w:r>
                              <w:t xml:space="preserve">) configuration is contained in the logging configuration to support the </w:t>
                            </w:r>
                            <w:proofErr w:type="gramStart"/>
                            <w:r>
                              <w:t>event based</w:t>
                            </w:r>
                            <w:proofErr w:type="gramEnd"/>
                            <w:r>
                              <w:t xml:space="preserve"> data logging.</w:t>
                            </w:r>
                          </w:p>
                          <w:p w:rsidR="00952221" w:rsidRDefault="00952221" w:rsidP="00952221">
                            <w:r>
                              <w:t xml:space="preserve">3. The logged data is reported via </w:t>
                            </w:r>
                            <w:proofErr w:type="spellStart"/>
                            <w:r>
                              <w:t>UEInformationRequest</w:t>
                            </w:r>
                            <w:proofErr w:type="spellEnd"/>
                            <w:r>
                              <w:t>/</w:t>
                            </w:r>
                            <w:proofErr w:type="spellStart"/>
                            <w:r>
                              <w:t>UEInformationResponse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952221" w:rsidRDefault="00952221" w:rsidP="00952221">
                            <w:r>
                              <w:t xml:space="preserve">4. The UE can send a </w:t>
                            </w:r>
                            <w:proofErr w:type="spellStart"/>
                            <w:r>
                              <w:t>UAI</w:t>
                            </w:r>
                            <w:proofErr w:type="spellEnd"/>
                            <w:r>
                              <w:t xml:space="preserve"> that indicates:</w:t>
                            </w:r>
                          </w:p>
                          <w:p w:rsidR="00952221" w:rsidRDefault="00952221" w:rsidP="00952221">
                            <w:r>
                              <w:rPr>
                                <w:rFonts w:hint="eastAsia"/>
                              </w:rPr>
                              <w:t>•</w:t>
                            </w:r>
                            <w:r>
                              <w:tab/>
                              <w:t>Data is available</w:t>
                            </w:r>
                          </w:p>
                          <w:p w:rsidR="00952221" w:rsidRDefault="00952221" w:rsidP="00952221">
                            <w:r>
                              <w:rPr>
                                <w:rFonts w:hint="eastAsia"/>
                              </w:rPr>
                              <w:t>•</w:t>
                            </w:r>
                            <w:r>
                              <w:tab/>
                              <w:t>Reason for trigger (full buffer, threshold)</w:t>
                            </w:r>
                          </w:p>
                          <w:p w:rsidR="00952221" w:rsidRDefault="00952221" w:rsidP="00952221">
                            <w:r>
                              <w:rPr>
                                <w:rFonts w:hint="eastAsia"/>
                              </w:rPr>
                              <w:t>•</w:t>
                            </w:r>
                            <w:r>
                              <w:tab/>
                              <w:t>Low power indication</w:t>
                            </w:r>
                          </w:p>
                          <w:p w:rsidR="001F70FA" w:rsidRDefault="00952221" w:rsidP="00952221">
                            <w:r>
                              <w:t xml:space="preserve">5. The NW side data collection configuration should be released if UE reports the lower power indication to the NW via </w:t>
                            </w:r>
                            <w:proofErr w:type="spellStart"/>
                            <w:r>
                              <w:t>UAI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-.6pt;margin-top:18.05pt;width:479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dssNQIAAEgEAAAOAAAAZHJzL2Uyb0RvYy54bWysVM2O0zAQviPxDpbvNEnVdrtR09XSpQhp&#10;+ZEWHmDiOI2FYxvbbVIegH0DTly481x9DsZOt1QLXBA5WB7P+PPM981kcdW3kuy4dUKrgmajlBKu&#10;mK6E2hT0w/v1szklzoOqQGrFC7rnjl4tnz5ZdCbnY91oWXFLEES5vDMFbbw3eZI41vAW3EgbrtBZ&#10;a9uCR9NukspCh+itTMZpOks6bStjNePO4enN4KTLiF/XnPm3de24J7KgmJuPq41rGdZkuYB8Y8E0&#10;gh3TgH/IogWh8NET1A14IFsrfoNqBbPa6dqPmG4TXdeC8VgDVpOlj6q5a8DwWAuS48yJJvf/YNmb&#10;3TtLRFXQcXZBiYIWRTp8vT98+3H4/oWMA0GdcTnG3RmM9P1z3aPQsVhnbjX76IjSqwbUhl9bq7uG&#10;Q4UJZuFmcnZ1wHEBpOxe6wrfga3XEaivbRvYQz4IoqNQ+5M4vPeE4eEsnU/nE3Qx9GWTdDIbR/kS&#10;yB+uG+v8S65bEjYFtah+hIfdrfMhHcgfQsJrTktRrYWU0bCbciUt2QF2yjp+sYJHYVKRrqCX0/F0&#10;YOCvEGn8/gTRCo8tL0Vb0PkpCPLA2wtVxYb0IOSwx5SlOhIZuBtY9H3ZH4UpdbVHSq0eWhtHETeN&#10;tp8p6bCtC+o+bcFySuQrhbJcZpPAoY/GZHqBHBJ77inPPaAYQhXUUzJsVz7OTiTMXKN8axGJDToP&#10;mRxzxXaNfB9HK8zDuR2jfv0Alj8BAAD//wMAUEsDBBQABgAIAAAAIQDgI4U13gAAAAkBAAAPAAAA&#10;ZHJzL2Rvd25yZXYueG1sTI/NTsMwEITvSLyDtUhcqtb5UVIIcSqo1BOnhnJ34yWJiNchdtv07VlO&#10;9Dg7o5lvy81sB3HGyfeOFMSrCARS40xPrYLDx275BMIHTUYPjlDBFT1sqvu7UhfGXWiP5zq0gkvI&#10;F1pBF8JYSOmbDq32KzcisfflJqsDy6mVZtIXLreDTKIol1b3xAudHnHbYfNdn6yC/KdOF++fZkH7&#10;6+5tamxmtodMqceH+fUFRMA5/IfhD5/RoWKmozuR8WJQsIwTTipI8xgE+8/Zmg9HBUm2TkFWpbz9&#10;oPoFAAD//wMAUEsBAi0AFAAGAAgAAAAhALaDOJL+AAAA4QEAABMAAAAAAAAAAAAAAAAAAAAAAFtD&#10;b250ZW50X1R5cGVzXS54bWxQSwECLQAUAAYACAAAACEAOP0h/9YAAACUAQAACwAAAAAAAAAAAAAA&#10;AAAvAQAAX3JlbHMvLnJlbHNQSwECLQAUAAYACAAAACEARi3bLDUCAABIBAAADgAAAAAAAAAAAAAA&#10;AAAuAgAAZHJzL2Uyb0RvYy54bWxQSwECLQAUAAYACAAAACEA4COFNd4AAAAJAQAADwAAAAAAAAAA&#10;AAAAAACPBAAAZHJzL2Rvd25yZXYueG1sUEsFBgAAAAAEAAQA8wAAAJoFAAAAAA==&#10;">
                <v:textbox style="mso-fit-shape-to-text:t">
                  <w:txbxContent>
                    <w:p w:rsidR="00952221" w:rsidRDefault="00952221" w:rsidP="00952221">
                      <w:r>
                        <w:t xml:space="preserve">1. The list of logging configurations is provided as a new list </w:t>
                      </w:r>
                      <w:proofErr w:type="gramStart"/>
                      <w:r w:rsidR="00AB0B08">
                        <w:t>configuration</w:t>
                      </w:r>
                      <w:r w:rsidR="00A47129">
                        <w:t>s</w:t>
                      </w:r>
                      <w:proofErr w:type="gramEnd"/>
                      <w:r>
                        <w:t xml:space="preserve"> within CSI-</w:t>
                      </w:r>
                      <w:proofErr w:type="spellStart"/>
                      <w:r>
                        <w:t>MeasConfig</w:t>
                      </w:r>
                      <w:proofErr w:type="spellEnd"/>
                      <w:r>
                        <w:t>.</w:t>
                      </w:r>
                    </w:p>
                    <w:p w:rsidR="00952221" w:rsidRDefault="00952221" w:rsidP="00952221">
                      <w:r>
                        <w:t>-</w:t>
                      </w:r>
                      <w:r>
                        <w:tab/>
                        <w:t xml:space="preserve">the data logging procedure based on receiving measurement quantities from lower </w:t>
                      </w:r>
                      <w:proofErr w:type="gramStart"/>
                      <w:r>
                        <w:t>layer  is</w:t>
                      </w:r>
                      <w:proofErr w:type="gramEnd"/>
                      <w:r>
                        <w:t xml:space="preserve"> captured in </w:t>
                      </w:r>
                      <w:proofErr w:type="spellStart"/>
                      <w:r>
                        <w:t>RRC</w:t>
                      </w:r>
                      <w:proofErr w:type="spellEnd"/>
                      <w:r>
                        <w:t xml:space="preserve"> spec. </w:t>
                      </w:r>
                    </w:p>
                    <w:p w:rsidR="00952221" w:rsidRDefault="00952221" w:rsidP="00952221">
                      <w:r>
                        <w:t xml:space="preserve">2. The </w:t>
                      </w:r>
                      <w:proofErr w:type="spellStart"/>
                      <w:r>
                        <w:t>L3</w:t>
                      </w:r>
                      <w:proofErr w:type="spellEnd"/>
                      <w:r>
                        <w:t xml:space="preserve"> event (i.e. Event A1 or Event </w:t>
                      </w:r>
                      <w:proofErr w:type="spellStart"/>
                      <w:r>
                        <w:t>A2</w:t>
                      </w:r>
                      <w:proofErr w:type="spellEnd"/>
                      <w:r>
                        <w:t xml:space="preserve">) configuration is contained in the logging configuration to support the </w:t>
                      </w:r>
                      <w:proofErr w:type="gramStart"/>
                      <w:r>
                        <w:t>event based</w:t>
                      </w:r>
                      <w:proofErr w:type="gramEnd"/>
                      <w:r>
                        <w:t xml:space="preserve"> data logging.</w:t>
                      </w:r>
                    </w:p>
                    <w:p w:rsidR="00952221" w:rsidRDefault="00952221" w:rsidP="00952221">
                      <w:r>
                        <w:t xml:space="preserve">3. The logged data is reported via </w:t>
                      </w:r>
                      <w:proofErr w:type="spellStart"/>
                      <w:r>
                        <w:t>UEInformationRequest</w:t>
                      </w:r>
                      <w:proofErr w:type="spellEnd"/>
                      <w:r>
                        <w:t>/</w:t>
                      </w:r>
                      <w:proofErr w:type="spellStart"/>
                      <w:r>
                        <w:t>UEInformationResponse</w:t>
                      </w:r>
                      <w:proofErr w:type="spellEnd"/>
                      <w:r>
                        <w:t>.</w:t>
                      </w:r>
                    </w:p>
                    <w:p w:rsidR="00952221" w:rsidRDefault="00952221" w:rsidP="00952221">
                      <w:r>
                        <w:t xml:space="preserve">4. The UE can send a </w:t>
                      </w:r>
                      <w:proofErr w:type="spellStart"/>
                      <w:r>
                        <w:t>UAI</w:t>
                      </w:r>
                      <w:proofErr w:type="spellEnd"/>
                      <w:r>
                        <w:t xml:space="preserve"> that indicates:</w:t>
                      </w:r>
                    </w:p>
                    <w:p w:rsidR="00952221" w:rsidRDefault="00952221" w:rsidP="00952221">
                      <w:r>
                        <w:rPr>
                          <w:rFonts w:hint="eastAsia"/>
                        </w:rPr>
                        <w:t>•</w:t>
                      </w:r>
                      <w:r>
                        <w:tab/>
                        <w:t>Data is available</w:t>
                      </w:r>
                    </w:p>
                    <w:p w:rsidR="00952221" w:rsidRDefault="00952221" w:rsidP="00952221">
                      <w:r>
                        <w:rPr>
                          <w:rFonts w:hint="eastAsia"/>
                        </w:rPr>
                        <w:t>•</w:t>
                      </w:r>
                      <w:r>
                        <w:tab/>
                        <w:t>Reason for trigger (full buffer, threshold)</w:t>
                      </w:r>
                    </w:p>
                    <w:p w:rsidR="00952221" w:rsidRDefault="00952221" w:rsidP="00952221">
                      <w:r>
                        <w:rPr>
                          <w:rFonts w:hint="eastAsia"/>
                        </w:rPr>
                        <w:t>•</w:t>
                      </w:r>
                      <w:r>
                        <w:tab/>
                        <w:t>Low power indication</w:t>
                      </w:r>
                    </w:p>
                    <w:p w:rsidR="001F70FA" w:rsidRDefault="00952221" w:rsidP="00952221">
                      <w:r>
                        <w:t xml:space="preserve">5. The NW side data collection configuration should be released if UE reports the lower power indication to the NW via </w:t>
                      </w:r>
                      <w:proofErr w:type="spellStart"/>
                      <w:r>
                        <w:t>UAI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431CF">
        <w:rPr>
          <w:rFonts w:eastAsiaTheme="minorEastAsia"/>
          <w:lang w:eastAsia="zh-CN"/>
        </w:rPr>
        <w:t xml:space="preserve">In the LS, </w:t>
      </w:r>
      <w:proofErr w:type="spellStart"/>
      <w:r w:rsidR="001431CF">
        <w:rPr>
          <w:rFonts w:eastAsiaTheme="minorEastAsia"/>
          <w:lang w:eastAsia="zh-CN"/>
        </w:rPr>
        <w:t>RAN2</w:t>
      </w:r>
      <w:proofErr w:type="spellEnd"/>
      <w:r w:rsidR="001431CF">
        <w:rPr>
          <w:rFonts w:eastAsiaTheme="minorEastAsia"/>
          <w:lang w:eastAsia="zh-CN"/>
        </w:rPr>
        <w:t xml:space="preserve"> lists the potential impacts </w:t>
      </w:r>
      <w:r w:rsidR="00C74FF5">
        <w:rPr>
          <w:rFonts w:eastAsiaTheme="minorEastAsia"/>
          <w:lang w:eastAsia="zh-CN"/>
        </w:rPr>
        <w:t>to support</w:t>
      </w:r>
      <w:r w:rsidR="006E5204">
        <w:rPr>
          <w:rFonts w:eastAsiaTheme="minorEastAsia"/>
          <w:lang w:eastAsia="zh-CN"/>
        </w:rPr>
        <w:t xml:space="preserve"> NW data collection that RAN3 should </w:t>
      </w:r>
      <w:r w:rsidR="000D4B62">
        <w:rPr>
          <w:rFonts w:eastAsiaTheme="minorEastAsia"/>
          <w:lang w:eastAsia="zh-CN"/>
        </w:rPr>
        <w:t>consider</w:t>
      </w:r>
      <w:r w:rsidR="009E4CCB">
        <w:rPr>
          <w:rFonts w:eastAsiaTheme="minorEastAsia"/>
          <w:lang w:eastAsia="zh-CN"/>
        </w:rPr>
        <w:t>.</w:t>
      </w:r>
    </w:p>
    <w:p w:rsidR="006410FB" w:rsidRDefault="00171841">
      <w:r w:rsidRPr="00171841">
        <w:t xml:space="preserve">After reviewing the information listed by </w:t>
      </w:r>
      <w:proofErr w:type="spellStart"/>
      <w:r w:rsidRPr="00171841">
        <w:t>RAN2</w:t>
      </w:r>
      <w:proofErr w:type="spellEnd"/>
      <w:r w:rsidRPr="00171841">
        <w:t>, the impacts mainly focus on the interaction between the lower layer and the higher layer. If considering split architecture, in order to support the above bullet</w:t>
      </w:r>
      <w:r w:rsidR="009B4359">
        <w:t>s</w:t>
      </w:r>
      <w:r w:rsidRPr="00171841">
        <w:t>, there needs to be coordination between CU and DU</w:t>
      </w:r>
      <w:r w:rsidR="001B4554">
        <w:t>. And there is no specification impacts</w:t>
      </w:r>
      <w:r w:rsidR="00125820">
        <w:t xml:space="preserve"> to support NW data collection</w:t>
      </w:r>
      <w:r w:rsidR="001B4554">
        <w:t xml:space="preserve"> in case of non-split </w:t>
      </w:r>
      <w:proofErr w:type="spellStart"/>
      <w:r w:rsidR="001B4554">
        <w:t>gNB</w:t>
      </w:r>
      <w:proofErr w:type="spellEnd"/>
      <w:r w:rsidR="001B4554">
        <w:t>.</w:t>
      </w:r>
    </w:p>
    <w:p w:rsidR="00952FDD" w:rsidRPr="00E078A3" w:rsidRDefault="00C518D2" w:rsidP="00C518D2">
      <w:pPr>
        <w:pStyle w:val="af9"/>
        <w:numPr>
          <w:ilvl w:val="0"/>
          <w:numId w:val="1"/>
        </w:numPr>
        <w:ind w:firstLineChars="0"/>
        <w:rPr>
          <w:rFonts w:eastAsiaTheme="minorEastAsia"/>
          <w:b/>
          <w:lang w:eastAsia="zh-CN"/>
        </w:rPr>
      </w:pPr>
      <w:r w:rsidRPr="00E078A3">
        <w:rPr>
          <w:rFonts w:eastAsiaTheme="minorEastAsia" w:hint="eastAsia"/>
          <w:b/>
          <w:lang w:eastAsia="zh-CN"/>
        </w:rPr>
        <w:t>T</w:t>
      </w:r>
      <w:r w:rsidRPr="00E078A3">
        <w:rPr>
          <w:rFonts w:eastAsiaTheme="minorEastAsia"/>
          <w:b/>
          <w:lang w:eastAsia="zh-CN"/>
        </w:rPr>
        <w:t xml:space="preserve">he impacts </w:t>
      </w:r>
      <w:r w:rsidR="004F1025">
        <w:rPr>
          <w:rFonts w:eastAsiaTheme="minorEastAsia"/>
          <w:b/>
          <w:lang w:eastAsia="zh-CN"/>
        </w:rPr>
        <w:t xml:space="preserve">to support NW data collection </w:t>
      </w:r>
      <w:r w:rsidRPr="00E078A3">
        <w:rPr>
          <w:rFonts w:eastAsiaTheme="minorEastAsia"/>
          <w:b/>
          <w:lang w:eastAsia="zh-CN"/>
        </w:rPr>
        <w:t>mainly</w:t>
      </w:r>
      <w:r w:rsidR="00502FBC" w:rsidRPr="00E078A3">
        <w:rPr>
          <w:rFonts w:eastAsiaTheme="minorEastAsia"/>
          <w:b/>
          <w:lang w:eastAsia="zh-CN"/>
        </w:rPr>
        <w:t xml:space="preserve"> focus on the interaction between lower layer and higher layer.</w:t>
      </w:r>
    </w:p>
    <w:p w:rsidR="0041065C" w:rsidRDefault="00B635CB" w:rsidP="00B635CB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 w:rsidRPr="00C2516F">
        <w:rPr>
          <w:rFonts w:eastAsiaTheme="minorEastAsia"/>
          <w:b/>
          <w:lang w:eastAsia="zh-CN"/>
        </w:rPr>
        <w:t xml:space="preserve">There is no specification impacts to support NW data collection in case of non-split </w:t>
      </w:r>
      <w:proofErr w:type="spellStart"/>
      <w:r w:rsidRPr="00C2516F">
        <w:rPr>
          <w:rFonts w:eastAsiaTheme="minorEastAsia"/>
          <w:b/>
          <w:lang w:eastAsia="zh-CN"/>
        </w:rPr>
        <w:t>gNB</w:t>
      </w:r>
      <w:proofErr w:type="spellEnd"/>
      <w:r w:rsidR="00567567" w:rsidRPr="00C2516F">
        <w:rPr>
          <w:rFonts w:eastAsiaTheme="minorEastAsia"/>
          <w:b/>
          <w:lang w:eastAsia="zh-CN"/>
        </w:rPr>
        <w:t>.</w:t>
      </w:r>
    </w:p>
    <w:p w:rsidR="006E4B6E" w:rsidRDefault="006E4B6E" w:rsidP="00105DC1">
      <w:pPr>
        <w:rPr>
          <w:rFonts w:eastAsiaTheme="minorEastAsia"/>
          <w:lang w:eastAsia="zh-CN"/>
        </w:rPr>
      </w:pPr>
    </w:p>
    <w:p w:rsidR="00105DC1" w:rsidRDefault="006E4B6E" w:rsidP="00105DC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Here, we further elaborate the impacts over </w:t>
      </w:r>
      <w:proofErr w:type="spellStart"/>
      <w:r>
        <w:rPr>
          <w:rFonts w:eastAsiaTheme="minorEastAsia"/>
          <w:lang w:eastAsia="zh-CN"/>
        </w:rPr>
        <w:t>F1</w:t>
      </w:r>
      <w:proofErr w:type="spellEnd"/>
      <w:r>
        <w:rPr>
          <w:rFonts w:eastAsiaTheme="minorEastAsia"/>
          <w:lang w:eastAsia="zh-CN"/>
        </w:rPr>
        <w:t xml:space="preserve"> interface for following bullets.</w:t>
      </w:r>
    </w:p>
    <w:p w:rsidR="00C46FB5" w:rsidRPr="003B2BE4" w:rsidRDefault="00C46FB5" w:rsidP="00C46FB5">
      <w:pPr>
        <w:rPr>
          <w:i/>
        </w:rPr>
      </w:pPr>
      <w:r w:rsidRPr="003B2BE4">
        <w:rPr>
          <w:i/>
        </w:rPr>
        <w:t xml:space="preserve">1. The list of logging configurations is provided as a new list </w:t>
      </w:r>
      <w:proofErr w:type="gramStart"/>
      <w:r w:rsidRPr="003B2BE4">
        <w:rPr>
          <w:i/>
        </w:rPr>
        <w:t>configurations</w:t>
      </w:r>
      <w:proofErr w:type="gramEnd"/>
      <w:r w:rsidRPr="003B2BE4">
        <w:rPr>
          <w:i/>
        </w:rPr>
        <w:t xml:space="preserve"> within CSI-</w:t>
      </w:r>
      <w:proofErr w:type="spellStart"/>
      <w:r w:rsidRPr="003B2BE4">
        <w:rPr>
          <w:i/>
        </w:rPr>
        <w:t>MeasConfig</w:t>
      </w:r>
      <w:proofErr w:type="spellEnd"/>
      <w:r w:rsidRPr="003B2BE4">
        <w:rPr>
          <w:i/>
        </w:rPr>
        <w:t>.</w:t>
      </w:r>
    </w:p>
    <w:p w:rsidR="00C46FB5" w:rsidRPr="003B2BE4" w:rsidRDefault="00C46FB5" w:rsidP="00C46FB5">
      <w:pPr>
        <w:rPr>
          <w:i/>
        </w:rPr>
      </w:pPr>
      <w:r w:rsidRPr="003B2BE4">
        <w:rPr>
          <w:i/>
        </w:rPr>
        <w:t>-</w:t>
      </w:r>
      <w:r w:rsidRPr="003B2BE4">
        <w:rPr>
          <w:i/>
        </w:rPr>
        <w:tab/>
        <w:t xml:space="preserve">the data logging procedure based on receiving measurement quantities from lower </w:t>
      </w:r>
      <w:proofErr w:type="gramStart"/>
      <w:r w:rsidRPr="003B2BE4">
        <w:rPr>
          <w:i/>
        </w:rPr>
        <w:t>layer  is</w:t>
      </w:r>
      <w:proofErr w:type="gramEnd"/>
      <w:r w:rsidRPr="003B2BE4">
        <w:rPr>
          <w:i/>
        </w:rPr>
        <w:t xml:space="preserve"> captured in </w:t>
      </w:r>
      <w:proofErr w:type="spellStart"/>
      <w:r w:rsidRPr="003B2BE4">
        <w:rPr>
          <w:i/>
        </w:rPr>
        <w:t>RRC</w:t>
      </w:r>
      <w:proofErr w:type="spellEnd"/>
      <w:r w:rsidRPr="003B2BE4">
        <w:rPr>
          <w:i/>
        </w:rPr>
        <w:t xml:space="preserve"> spec. </w:t>
      </w:r>
    </w:p>
    <w:p w:rsidR="00C46FB5" w:rsidRPr="003B2BE4" w:rsidRDefault="00C46FB5" w:rsidP="00C46FB5">
      <w:pPr>
        <w:rPr>
          <w:i/>
        </w:rPr>
      </w:pPr>
      <w:r w:rsidRPr="003B2BE4">
        <w:rPr>
          <w:i/>
        </w:rPr>
        <w:lastRenderedPageBreak/>
        <w:t xml:space="preserve">2. The </w:t>
      </w:r>
      <w:proofErr w:type="spellStart"/>
      <w:r w:rsidRPr="003B2BE4">
        <w:rPr>
          <w:i/>
        </w:rPr>
        <w:t>L3</w:t>
      </w:r>
      <w:proofErr w:type="spellEnd"/>
      <w:r w:rsidRPr="003B2BE4">
        <w:rPr>
          <w:i/>
        </w:rPr>
        <w:t xml:space="preserve"> event (i.e. Event A1 or Event </w:t>
      </w:r>
      <w:proofErr w:type="spellStart"/>
      <w:r w:rsidRPr="003B2BE4">
        <w:rPr>
          <w:i/>
        </w:rPr>
        <w:t>A2</w:t>
      </w:r>
      <w:proofErr w:type="spellEnd"/>
      <w:r w:rsidRPr="003B2BE4">
        <w:rPr>
          <w:i/>
        </w:rPr>
        <w:t xml:space="preserve">) configuration is contained in the logging configuration to support the </w:t>
      </w:r>
      <w:proofErr w:type="gramStart"/>
      <w:r w:rsidRPr="003B2BE4">
        <w:rPr>
          <w:i/>
        </w:rPr>
        <w:t>event based</w:t>
      </w:r>
      <w:proofErr w:type="gramEnd"/>
      <w:r w:rsidRPr="003B2BE4">
        <w:rPr>
          <w:i/>
        </w:rPr>
        <w:t xml:space="preserve"> data logging.</w:t>
      </w:r>
    </w:p>
    <w:p w:rsidR="00C46FB5" w:rsidRPr="003B2BE4" w:rsidRDefault="00C46FB5" w:rsidP="00105DC1">
      <w:pPr>
        <w:rPr>
          <w:i/>
        </w:rPr>
      </w:pPr>
      <w:r w:rsidRPr="003B2BE4">
        <w:rPr>
          <w:i/>
        </w:rPr>
        <w:t xml:space="preserve">3. The logged data is reported via </w:t>
      </w:r>
      <w:proofErr w:type="spellStart"/>
      <w:r w:rsidRPr="003B2BE4">
        <w:rPr>
          <w:i/>
        </w:rPr>
        <w:t>UEInformationRequest</w:t>
      </w:r>
      <w:proofErr w:type="spellEnd"/>
      <w:r w:rsidRPr="003B2BE4">
        <w:rPr>
          <w:i/>
        </w:rPr>
        <w:t>/</w:t>
      </w:r>
      <w:proofErr w:type="spellStart"/>
      <w:r w:rsidRPr="003B2BE4">
        <w:rPr>
          <w:i/>
        </w:rPr>
        <w:t>UEInformationResponse</w:t>
      </w:r>
      <w:proofErr w:type="spellEnd"/>
      <w:r w:rsidRPr="003B2BE4">
        <w:rPr>
          <w:i/>
        </w:rPr>
        <w:t>.</w:t>
      </w:r>
    </w:p>
    <w:p w:rsidR="00954120" w:rsidRPr="00954120" w:rsidRDefault="00954120" w:rsidP="00954120">
      <w:pPr>
        <w:rPr>
          <w:rFonts w:eastAsiaTheme="minorEastAsia"/>
          <w:lang w:val="en-US" w:eastAsia="zh-CN"/>
        </w:rPr>
      </w:pPr>
      <w:r w:rsidRPr="00954120">
        <w:rPr>
          <w:rFonts w:eastAsiaTheme="minorEastAsia"/>
          <w:lang w:val="en-US" w:eastAsia="zh-CN"/>
        </w:rPr>
        <w:t>The logging configuration is provided within CSI-</w:t>
      </w:r>
      <w:proofErr w:type="spellStart"/>
      <w:r w:rsidRPr="00954120">
        <w:rPr>
          <w:rFonts w:eastAsiaTheme="minorEastAsia"/>
          <w:lang w:val="en-US" w:eastAsia="zh-CN"/>
        </w:rPr>
        <w:t>MeasConfig</w:t>
      </w:r>
      <w:proofErr w:type="spellEnd"/>
      <w:r w:rsidRPr="00954120">
        <w:rPr>
          <w:rFonts w:eastAsiaTheme="minorEastAsia"/>
          <w:lang w:val="en-US" w:eastAsia="zh-CN"/>
        </w:rPr>
        <w:t>, and CSI-</w:t>
      </w:r>
      <w:proofErr w:type="spellStart"/>
      <w:r w:rsidRPr="00954120">
        <w:rPr>
          <w:rFonts w:eastAsiaTheme="minorEastAsia"/>
          <w:lang w:val="en-US" w:eastAsia="zh-CN"/>
        </w:rPr>
        <w:t>MeasConfig</w:t>
      </w:r>
      <w:proofErr w:type="spellEnd"/>
      <w:r w:rsidRPr="00954120">
        <w:rPr>
          <w:rFonts w:eastAsiaTheme="minorEastAsia"/>
          <w:lang w:val="en-US" w:eastAsia="zh-CN"/>
        </w:rPr>
        <w:t xml:space="preserve"> is generated by DU. However, the </w:t>
      </w:r>
      <w:proofErr w:type="spellStart"/>
      <w:r w:rsidRPr="00954120">
        <w:rPr>
          <w:rFonts w:eastAsiaTheme="minorEastAsia"/>
          <w:lang w:val="en-US" w:eastAsia="zh-CN"/>
        </w:rPr>
        <w:t>L3</w:t>
      </w:r>
      <w:proofErr w:type="spellEnd"/>
      <w:r w:rsidRPr="00954120">
        <w:rPr>
          <w:rFonts w:eastAsiaTheme="minorEastAsia"/>
          <w:lang w:val="en-US" w:eastAsia="zh-CN"/>
        </w:rPr>
        <w:t xml:space="preserve"> event configuration is generated based on </w:t>
      </w:r>
      <w:proofErr w:type="spellStart"/>
      <w:r w:rsidRPr="00954120">
        <w:rPr>
          <w:rFonts w:eastAsiaTheme="minorEastAsia"/>
          <w:lang w:val="en-US" w:eastAsia="zh-CN"/>
        </w:rPr>
        <w:t>L3</w:t>
      </w:r>
      <w:proofErr w:type="spellEnd"/>
      <w:r w:rsidRPr="00954120">
        <w:rPr>
          <w:rFonts w:eastAsiaTheme="minorEastAsia"/>
          <w:lang w:val="en-US" w:eastAsia="zh-CN"/>
        </w:rPr>
        <w:t xml:space="preserve"> measurements. Thus, there are two options for the interaction between CU and DU:</w:t>
      </w:r>
    </w:p>
    <w:p w:rsidR="00954120" w:rsidRPr="00954120" w:rsidRDefault="00954120" w:rsidP="00954120">
      <w:pPr>
        <w:pStyle w:val="af9"/>
        <w:numPr>
          <w:ilvl w:val="0"/>
          <w:numId w:val="6"/>
        </w:numPr>
        <w:ind w:firstLineChars="0"/>
        <w:rPr>
          <w:rFonts w:eastAsiaTheme="minorEastAsia"/>
          <w:lang w:val="en-US" w:eastAsia="zh-CN"/>
        </w:rPr>
      </w:pPr>
      <w:r w:rsidRPr="00954120">
        <w:rPr>
          <w:rFonts w:eastAsiaTheme="minorEastAsia"/>
          <w:lang w:val="en-US" w:eastAsia="zh-CN"/>
        </w:rPr>
        <w:t xml:space="preserve">Option 1 (CU handles the configuration): CU generates the </w:t>
      </w:r>
      <w:proofErr w:type="spellStart"/>
      <w:r w:rsidRPr="00954120">
        <w:rPr>
          <w:rFonts w:eastAsiaTheme="minorEastAsia"/>
          <w:lang w:val="en-US" w:eastAsia="zh-CN"/>
        </w:rPr>
        <w:t>L3</w:t>
      </w:r>
      <w:proofErr w:type="spellEnd"/>
      <w:r w:rsidRPr="00954120">
        <w:rPr>
          <w:rFonts w:eastAsiaTheme="minorEastAsia"/>
          <w:lang w:val="en-US" w:eastAsia="zh-CN"/>
        </w:rPr>
        <w:t xml:space="preserve"> event configuration based on </w:t>
      </w:r>
      <w:proofErr w:type="spellStart"/>
      <w:r w:rsidRPr="00954120">
        <w:rPr>
          <w:rFonts w:eastAsiaTheme="minorEastAsia"/>
          <w:lang w:val="en-US" w:eastAsia="zh-CN"/>
        </w:rPr>
        <w:t>L3</w:t>
      </w:r>
      <w:proofErr w:type="spellEnd"/>
      <w:r w:rsidRPr="00954120">
        <w:rPr>
          <w:rFonts w:eastAsiaTheme="minorEastAsia"/>
          <w:lang w:val="en-US" w:eastAsia="zh-CN"/>
        </w:rPr>
        <w:t xml:space="preserve"> measurements and notifies the </w:t>
      </w:r>
      <w:proofErr w:type="spellStart"/>
      <w:r w:rsidRPr="00954120">
        <w:rPr>
          <w:rFonts w:eastAsiaTheme="minorEastAsia"/>
          <w:lang w:val="en-US" w:eastAsia="zh-CN"/>
        </w:rPr>
        <w:t>L3</w:t>
      </w:r>
      <w:proofErr w:type="spellEnd"/>
      <w:r w:rsidRPr="00954120">
        <w:rPr>
          <w:rFonts w:eastAsiaTheme="minorEastAsia"/>
          <w:lang w:val="en-US" w:eastAsia="zh-CN"/>
        </w:rPr>
        <w:t xml:space="preserve"> event configuration to DU.</w:t>
      </w:r>
    </w:p>
    <w:p w:rsidR="00954120" w:rsidRPr="00954120" w:rsidRDefault="00954120" w:rsidP="00954120">
      <w:pPr>
        <w:pStyle w:val="af9"/>
        <w:numPr>
          <w:ilvl w:val="0"/>
          <w:numId w:val="6"/>
        </w:numPr>
        <w:ind w:firstLineChars="0"/>
        <w:rPr>
          <w:rFonts w:eastAsiaTheme="minorEastAsia"/>
          <w:lang w:val="en-US" w:eastAsia="zh-CN"/>
        </w:rPr>
      </w:pPr>
      <w:r w:rsidRPr="00954120">
        <w:rPr>
          <w:rFonts w:eastAsiaTheme="minorEastAsia"/>
          <w:lang w:val="en-US" w:eastAsia="zh-CN"/>
        </w:rPr>
        <w:t xml:space="preserve">Option 2 (DU handles the configuration): DU requests the </w:t>
      </w:r>
      <w:proofErr w:type="spellStart"/>
      <w:r w:rsidRPr="00954120">
        <w:rPr>
          <w:rFonts w:eastAsiaTheme="minorEastAsia"/>
          <w:lang w:val="en-US" w:eastAsia="zh-CN"/>
        </w:rPr>
        <w:t>L3</w:t>
      </w:r>
      <w:proofErr w:type="spellEnd"/>
      <w:r w:rsidRPr="00954120">
        <w:rPr>
          <w:rFonts w:eastAsiaTheme="minorEastAsia"/>
          <w:lang w:val="en-US" w:eastAsia="zh-CN"/>
        </w:rPr>
        <w:t xml:space="preserve"> measurements from CU, and DU generates the </w:t>
      </w:r>
      <w:proofErr w:type="spellStart"/>
      <w:r w:rsidRPr="00954120">
        <w:rPr>
          <w:rFonts w:eastAsiaTheme="minorEastAsia"/>
          <w:lang w:val="en-US" w:eastAsia="zh-CN"/>
        </w:rPr>
        <w:t>L3</w:t>
      </w:r>
      <w:proofErr w:type="spellEnd"/>
      <w:r w:rsidRPr="00954120">
        <w:rPr>
          <w:rFonts w:eastAsiaTheme="minorEastAsia"/>
          <w:lang w:val="en-US" w:eastAsia="zh-CN"/>
        </w:rPr>
        <w:t xml:space="preserve"> event configurations.</w:t>
      </w:r>
    </w:p>
    <w:p w:rsidR="006947F9" w:rsidRDefault="00954120" w:rsidP="00954120">
      <w:pPr>
        <w:rPr>
          <w:rFonts w:eastAsiaTheme="minorEastAsia"/>
          <w:lang w:val="en-US" w:eastAsia="zh-CN"/>
        </w:rPr>
      </w:pPr>
      <w:r w:rsidRPr="00954120">
        <w:rPr>
          <w:rFonts w:eastAsiaTheme="minorEastAsia"/>
          <w:lang w:val="en-US" w:eastAsia="zh-CN"/>
        </w:rPr>
        <w:t xml:space="preserve">The logged data is reported via </w:t>
      </w:r>
      <w:proofErr w:type="spellStart"/>
      <w:r w:rsidRPr="00FC6880">
        <w:rPr>
          <w:rFonts w:eastAsiaTheme="minorEastAsia"/>
          <w:i/>
          <w:lang w:val="en-US" w:eastAsia="zh-CN"/>
        </w:rPr>
        <w:t>UEInformationRequest</w:t>
      </w:r>
      <w:proofErr w:type="spellEnd"/>
      <w:r w:rsidRPr="00FC6880">
        <w:rPr>
          <w:rFonts w:eastAsiaTheme="minorEastAsia"/>
          <w:i/>
          <w:lang w:val="en-US" w:eastAsia="zh-CN"/>
        </w:rPr>
        <w:t>/</w:t>
      </w:r>
      <w:proofErr w:type="spellStart"/>
      <w:r w:rsidRPr="00FC6880">
        <w:rPr>
          <w:rFonts w:eastAsiaTheme="minorEastAsia"/>
          <w:i/>
          <w:lang w:val="en-US" w:eastAsia="zh-CN"/>
        </w:rPr>
        <w:t>UEInformationResponse</w:t>
      </w:r>
      <w:proofErr w:type="spellEnd"/>
      <w:r w:rsidRPr="00954120">
        <w:rPr>
          <w:rFonts w:eastAsiaTheme="minorEastAsia"/>
          <w:lang w:val="en-US" w:eastAsia="zh-CN"/>
        </w:rPr>
        <w:t xml:space="preserve"> in </w:t>
      </w:r>
      <w:proofErr w:type="spellStart"/>
      <w:r w:rsidRPr="00954120">
        <w:rPr>
          <w:rFonts w:eastAsiaTheme="minorEastAsia"/>
          <w:lang w:val="en-US" w:eastAsia="zh-CN"/>
        </w:rPr>
        <w:t>RRC</w:t>
      </w:r>
      <w:proofErr w:type="spellEnd"/>
      <w:r w:rsidRPr="00954120">
        <w:rPr>
          <w:rFonts w:eastAsiaTheme="minorEastAsia"/>
          <w:lang w:val="en-US" w:eastAsia="zh-CN"/>
        </w:rPr>
        <w:t xml:space="preserve"> to CU. If DU generates the data collection configuration, CU has no knowledge about such configuration. </w:t>
      </w:r>
      <w:proofErr w:type="spellStart"/>
      <w:r w:rsidRPr="00954120">
        <w:rPr>
          <w:rFonts w:eastAsiaTheme="minorEastAsia"/>
          <w:lang w:val="en-US" w:eastAsia="zh-CN"/>
        </w:rPr>
        <w:t>F1</w:t>
      </w:r>
      <w:proofErr w:type="spellEnd"/>
      <w:r w:rsidRPr="00954120">
        <w:rPr>
          <w:rFonts w:eastAsiaTheme="minorEastAsia"/>
          <w:lang w:val="en-US" w:eastAsia="zh-CN"/>
        </w:rPr>
        <w:t xml:space="preserve"> may be needed, that is, DU will inform CU of the generation of NW data collection configuration.</w:t>
      </w:r>
    </w:p>
    <w:p w:rsidR="001412DC" w:rsidRDefault="000D2BA3" w:rsidP="00EE19FF">
      <w:pPr>
        <w:pStyle w:val="af9"/>
        <w:numPr>
          <w:ilvl w:val="0"/>
          <w:numId w:val="1"/>
        </w:numPr>
        <w:ind w:firstLineChars="0"/>
        <w:rPr>
          <w:rFonts w:eastAsiaTheme="minorEastAsia"/>
          <w:b/>
          <w:lang w:val="en-US" w:eastAsia="zh-CN"/>
        </w:rPr>
      </w:pPr>
      <w:r w:rsidRPr="00017BA1">
        <w:rPr>
          <w:rFonts w:eastAsiaTheme="minorEastAsia"/>
          <w:b/>
          <w:lang w:val="en-US" w:eastAsia="zh-CN"/>
        </w:rPr>
        <w:t>RAN</w:t>
      </w:r>
      <w:r w:rsidR="00152132">
        <w:rPr>
          <w:rFonts w:eastAsiaTheme="minorEastAsia"/>
          <w:b/>
          <w:lang w:val="en-US" w:eastAsia="zh-CN"/>
        </w:rPr>
        <w:t>3 ha</w:t>
      </w:r>
      <w:r w:rsidR="00842304">
        <w:rPr>
          <w:rFonts w:eastAsiaTheme="minorEastAsia"/>
          <w:b/>
          <w:lang w:val="en-US" w:eastAsia="zh-CN"/>
        </w:rPr>
        <w:t>s</w:t>
      </w:r>
      <w:r w:rsidR="0070289E">
        <w:rPr>
          <w:rFonts w:eastAsiaTheme="minorEastAsia"/>
          <w:b/>
          <w:lang w:val="en-US" w:eastAsia="zh-CN"/>
        </w:rPr>
        <w:t xml:space="preserve"> to</w:t>
      </w:r>
      <w:r w:rsidRPr="00017BA1">
        <w:rPr>
          <w:rFonts w:eastAsiaTheme="minorEastAsia"/>
          <w:b/>
          <w:lang w:val="en-US" w:eastAsia="zh-CN"/>
        </w:rPr>
        <w:t xml:space="preserve"> discuss the potential impact </w:t>
      </w:r>
      <w:r w:rsidR="006D6114">
        <w:rPr>
          <w:rFonts w:eastAsiaTheme="minorEastAsia"/>
          <w:b/>
          <w:lang w:val="en-US" w:eastAsia="zh-CN"/>
        </w:rPr>
        <w:t xml:space="preserve">over </w:t>
      </w:r>
      <w:proofErr w:type="spellStart"/>
      <w:r w:rsidR="006D6114">
        <w:rPr>
          <w:rFonts w:eastAsiaTheme="minorEastAsia"/>
          <w:b/>
          <w:lang w:val="en-US" w:eastAsia="zh-CN"/>
        </w:rPr>
        <w:t>F1</w:t>
      </w:r>
      <w:proofErr w:type="spellEnd"/>
      <w:r w:rsidR="006D6114">
        <w:rPr>
          <w:rFonts w:eastAsiaTheme="minorEastAsia"/>
          <w:b/>
          <w:lang w:val="en-US" w:eastAsia="zh-CN"/>
        </w:rPr>
        <w:t xml:space="preserve"> interface </w:t>
      </w:r>
      <w:r w:rsidRPr="00017BA1">
        <w:rPr>
          <w:rFonts w:eastAsiaTheme="minorEastAsia"/>
          <w:b/>
          <w:lang w:val="en-US" w:eastAsia="zh-CN"/>
        </w:rPr>
        <w:t xml:space="preserve">about </w:t>
      </w:r>
      <w:r w:rsidR="008A35DD">
        <w:rPr>
          <w:rFonts w:eastAsiaTheme="minorEastAsia"/>
          <w:b/>
          <w:lang w:val="en-US" w:eastAsia="zh-CN"/>
        </w:rPr>
        <w:t xml:space="preserve">the </w:t>
      </w:r>
      <w:r w:rsidRPr="00017BA1">
        <w:rPr>
          <w:rFonts w:eastAsiaTheme="minorEastAsia"/>
          <w:b/>
          <w:lang w:val="en-US" w:eastAsia="zh-CN"/>
        </w:rPr>
        <w:t>logging configura</w:t>
      </w:r>
      <w:r w:rsidR="00017BA1">
        <w:rPr>
          <w:rFonts w:eastAsiaTheme="minorEastAsia"/>
          <w:b/>
          <w:lang w:val="en-US" w:eastAsia="zh-CN"/>
        </w:rPr>
        <w:t>tion</w:t>
      </w:r>
      <w:r w:rsidR="004E3602">
        <w:rPr>
          <w:rFonts w:eastAsiaTheme="minorEastAsia"/>
          <w:b/>
          <w:lang w:val="en-US" w:eastAsia="zh-CN"/>
        </w:rPr>
        <w:t>:</w:t>
      </w:r>
    </w:p>
    <w:p w:rsidR="00111CBE" w:rsidRPr="00111CBE" w:rsidRDefault="00111CBE" w:rsidP="00111CBE">
      <w:pPr>
        <w:pStyle w:val="af9"/>
        <w:numPr>
          <w:ilvl w:val="2"/>
          <w:numId w:val="3"/>
        </w:numPr>
        <w:ind w:firstLineChars="0"/>
        <w:rPr>
          <w:rFonts w:eastAsiaTheme="minorEastAsia"/>
          <w:b/>
          <w:lang w:val="en-US" w:eastAsia="zh-CN"/>
        </w:rPr>
      </w:pPr>
      <w:r w:rsidRPr="00111CBE">
        <w:rPr>
          <w:rFonts w:eastAsiaTheme="minorEastAsia"/>
          <w:b/>
          <w:lang w:val="en-US" w:eastAsia="zh-CN"/>
        </w:rPr>
        <w:t xml:space="preserve">Option 1 (CU handles the configuration): CU generates the </w:t>
      </w:r>
      <w:proofErr w:type="spellStart"/>
      <w:r w:rsidRPr="00111CBE">
        <w:rPr>
          <w:rFonts w:eastAsiaTheme="minorEastAsia"/>
          <w:b/>
          <w:lang w:val="en-US" w:eastAsia="zh-CN"/>
        </w:rPr>
        <w:t>L3</w:t>
      </w:r>
      <w:proofErr w:type="spellEnd"/>
      <w:r w:rsidRPr="00111CBE">
        <w:rPr>
          <w:rFonts w:eastAsiaTheme="minorEastAsia"/>
          <w:b/>
          <w:lang w:val="en-US" w:eastAsia="zh-CN"/>
        </w:rPr>
        <w:t xml:space="preserve"> event configuration based on </w:t>
      </w:r>
      <w:proofErr w:type="spellStart"/>
      <w:r w:rsidRPr="00111CBE">
        <w:rPr>
          <w:rFonts w:eastAsiaTheme="minorEastAsia"/>
          <w:b/>
          <w:lang w:val="en-US" w:eastAsia="zh-CN"/>
        </w:rPr>
        <w:t>L3</w:t>
      </w:r>
      <w:proofErr w:type="spellEnd"/>
      <w:r w:rsidRPr="00111CBE">
        <w:rPr>
          <w:rFonts w:eastAsiaTheme="minorEastAsia"/>
          <w:b/>
          <w:lang w:val="en-US" w:eastAsia="zh-CN"/>
        </w:rPr>
        <w:t xml:space="preserve"> measurements and notifies the </w:t>
      </w:r>
      <w:proofErr w:type="spellStart"/>
      <w:r w:rsidRPr="00111CBE">
        <w:rPr>
          <w:rFonts w:eastAsiaTheme="minorEastAsia"/>
          <w:b/>
          <w:lang w:val="en-US" w:eastAsia="zh-CN"/>
        </w:rPr>
        <w:t>L3</w:t>
      </w:r>
      <w:proofErr w:type="spellEnd"/>
      <w:r w:rsidRPr="00111CBE">
        <w:rPr>
          <w:rFonts w:eastAsiaTheme="minorEastAsia"/>
          <w:b/>
          <w:lang w:val="en-US" w:eastAsia="zh-CN"/>
        </w:rPr>
        <w:t xml:space="preserve"> event configuration to DU.</w:t>
      </w:r>
    </w:p>
    <w:p w:rsidR="007A0216" w:rsidRPr="007A0216" w:rsidRDefault="007A0216" w:rsidP="007A0216">
      <w:pPr>
        <w:pStyle w:val="af9"/>
        <w:numPr>
          <w:ilvl w:val="2"/>
          <w:numId w:val="3"/>
        </w:numPr>
        <w:ind w:firstLineChars="0"/>
        <w:rPr>
          <w:rFonts w:eastAsiaTheme="minorEastAsia"/>
          <w:b/>
          <w:lang w:val="en-US" w:eastAsia="zh-CN"/>
        </w:rPr>
      </w:pPr>
      <w:r w:rsidRPr="007A0216">
        <w:rPr>
          <w:rFonts w:eastAsiaTheme="minorEastAsia"/>
          <w:b/>
          <w:lang w:val="en-US" w:eastAsia="zh-CN"/>
        </w:rPr>
        <w:t xml:space="preserve">Option 2 (DU handles the configuration): DU requests the </w:t>
      </w:r>
      <w:proofErr w:type="spellStart"/>
      <w:r w:rsidRPr="007A0216">
        <w:rPr>
          <w:rFonts w:eastAsiaTheme="minorEastAsia"/>
          <w:b/>
          <w:lang w:val="en-US" w:eastAsia="zh-CN"/>
        </w:rPr>
        <w:t>L3</w:t>
      </w:r>
      <w:proofErr w:type="spellEnd"/>
      <w:r w:rsidRPr="007A0216">
        <w:rPr>
          <w:rFonts w:eastAsiaTheme="minorEastAsia"/>
          <w:b/>
          <w:lang w:val="en-US" w:eastAsia="zh-CN"/>
        </w:rPr>
        <w:t xml:space="preserve"> measurements from CU, and DU generates the </w:t>
      </w:r>
      <w:proofErr w:type="spellStart"/>
      <w:r w:rsidRPr="007A0216">
        <w:rPr>
          <w:rFonts w:eastAsiaTheme="minorEastAsia"/>
          <w:b/>
          <w:lang w:val="en-US" w:eastAsia="zh-CN"/>
        </w:rPr>
        <w:t>L3</w:t>
      </w:r>
      <w:proofErr w:type="spellEnd"/>
      <w:r w:rsidRPr="007A0216">
        <w:rPr>
          <w:rFonts w:eastAsiaTheme="minorEastAsia"/>
          <w:b/>
          <w:lang w:val="en-US" w:eastAsia="zh-CN"/>
        </w:rPr>
        <w:t xml:space="preserve"> event configurations.</w:t>
      </w:r>
    </w:p>
    <w:p w:rsidR="00A06A66" w:rsidRDefault="00A06A66" w:rsidP="00247A1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Regarding the 3</w:t>
      </w:r>
      <w:r w:rsidRPr="00A06A66">
        <w:rPr>
          <w:rFonts w:eastAsiaTheme="minorEastAsia"/>
          <w:vertAlign w:val="superscript"/>
          <w:lang w:eastAsia="zh-CN"/>
        </w:rPr>
        <w:t>rd</w:t>
      </w:r>
      <w:r>
        <w:rPr>
          <w:rFonts w:eastAsiaTheme="minorEastAsia"/>
          <w:lang w:eastAsia="zh-CN"/>
        </w:rPr>
        <w:t xml:space="preserve"> bullet, </w:t>
      </w:r>
      <w:r w:rsidRPr="00A06A66">
        <w:rPr>
          <w:rFonts w:eastAsiaTheme="minorEastAsia"/>
          <w:lang w:eastAsia="zh-CN"/>
        </w:rPr>
        <w:t>CU need</w:t>
      </w:r>
      <w:r w:rsidR="00336B07">
        <w:rPr>
          <w:rFonts w:eastAsiaTheme="minorEastAsia"/>
          <w:lang w:eastAsia="zh-CN"/>
        </w:rPr>
        <w:t>s</w:t>
      </w:r>
      <w:r w:rsidRPr="00A06A66">
        <w:rPr>
          <w:rFonts w:eastAsiaTheme="minorEastAsia"/>
          <w:lang w:eastAsia="zh-CN"/>
        </w:rPr>
        <w:t xml:space="preserve"> to configure the </w:t>
      </w:r>
      <w:proofErr w:type="spellStart"/>
      <w:r w:rsidRPr="00A06A66">
        <w:rPr>
          <w:rFonts w:eastAsiaTheme="minorEastAsia"/>
          <w:lang w:eastAsia="zh-CN"/>
        </w:rPr>
        <w:t>UAI</w:t>
      </w:r>
      <w:proofErr w:type="spellEnd"/>
      <w:r w:rsidRPr="00A06A66">
        <w:rPr>
          <w:rFonts w:eastAsiaTheme="minorEastAsia"/>
          <w:lang w:eastAsia="zh-CN"/>
        </w:rPr>
        <w:t xml:space="preserve"> triggering condition to DU, that mea</w:t>
      </w:r>
      <w:r w:rsidR="00FF5BD9">
        <w:rPr>
          <w:rFonts w:eastAsiaTheme="minorEastAsia"/>
          <w:lang w:eastAsia="zh-CN"/>
        </w:rPr>
        <w:t>ns</w:t>
      </w:r>
      <w:r w:rsidRPr="00A06A66">
        <w:rPr>
          <w:rFonts w:eastAsiaTheme="minorEastAsia"/>
          <w:lang w:eastAsia="zh-CN"/>
        </w:rPr>
        <w:t xml:space="preserve">, CU-DU interaction may be needed for CU to configure the </w:t>
      </w:r>
      <w:proofErr w:type="spellStart"/>
      <w:r w:rsidRPr="00A06A66">
        <w:rPr>
          <w:rFonts w:eastAsiaTheme="minorEastAsia"/>
          <w:lang w:eastAsia="zh-CN"/>
        </w:rPr>
        <w:t>UAI</w:t>
      </w:r>
      <w:proofErr w:type="spellEnd"/>
      <w:r w:rsidRPr="00A06A66">
        <w:rPr>
          <w:rFonts w:eastAsiaTheme="minorEastAsia"/>
          <w:lang w:eastAsia="zh-CN"/>
        </w:rPr>
        <w:t xml:space="preserve"> for the NW side data collection configured by DU.</w:t>
      </w:r>
      <w:r w:rsidR="00E80ABA">
        <w:rPr>
          <w:rFonts w:eastAsiaTheme="minorEastAsia"/>
          <w:lang w:eastAsia="zh-CN"/>
        </w:rPr>
        <w:t xml:space="preserve"> And </w:t>
      </w:r>
      <w:proofErr w:type="gramStart"/>
      <w:r w:rsidR="00E80ABA">
        <w:rPr>
          <w:rFonts w:eastAsiaTheme="minorEastAsia"/>
          <w:lang w:eastAsia="zh-CN"/>
        </w:rPr>
        <w:t>also</w:t>
      </w:r>
      <w:proofErr w:type="gramEnd"/>
      <w:r w:rsidR="00E80ABA">
        <w:rPr>
          <w:rFonts w:eastAsiaTheme="minorEastAsia"/>
          <w:lang w:eastAsia="zh-CN"/>
        </w:rPr>
        <w:t xml:space="preserve"> it was mentioned that </w:t>
      </w:r>
      <w:r w:rsidR="00CD41F7">
        <w:rPr>
          <w:rFonts w:eastAsiaTheme="minorEastAsia"/>
          <w:lang w:eastAsia="zh-CN"/>
        </w:rPr>
        <w:t>t</w:t>
      </w:r>
      <w:r w:rsidR="00E80ABA" w:rsidRPr="00E80ABA">
        <w:rPr>
          <w:rFonts w:eastAsiaTheme="minorEastAsia"/>
          <w:lang w:eastAsia="zh-CN"/>
        </w:rPr>
        <w:t xml:space="preserve">he NW side data collection configuration should be released if UE reports the lower power indication to the NW via </w:t>
      </w:r>
      <w:proofErr w:type="spellStart"/>
      <w:r w:rsidR="00E80ABA" w:rsidRPr="00E80ABA">
        <w:rPr>
          <w:rFonts w:eastAsiaTheme="minorEastAsia"/>
          <w:lang w:eastAsia="zh-CN"/>
        </w:rPr>
        <w:t>UAI</w:t>
      </w:r>
      <w:proofErr w:type="spellEnd"/>
      <w:r w:rsidR="00E80ABA" w:rsidRPr="00E80ABA">
        <w:rPr>
          <w:rFonts w:eastAsiaTheme="minorEastAsia"/>
          <w:lang w:eastAsia="zh-CN"/>
        </w:rPr>
        <w:t>.</w:t>
      </w:r>
      <w:r w:rsidR="002D06CF">
        <w:rPr>
          <w:rFonts w:eastAsiaTheme="minorEastAsia"/>
          <w:lang w:eastAsia="zh-CN"/>
        </w:rPr>
        <w:t xml:space="preserve"> Therefore, </w:t>
      </w:r>
      <w:r w:rsidR="002D06CF" w:rsidRPr="002D06CF">
        <w:rPr>
          <w:rFonts w:eastAsiaTheme="minorEastAsia"/>
          <w:lang w:eastAsia="zh-CN"/>
        </w:rPr>
        <w:t>CU need to inform the lower power indication to the DU for DU to release the NW side data collection configuration.</w:t>
      </w:r>
    </w:p>
    <w:p w:rsidR="008D1BC9" w:rsidRDefault="006E53F0" w:rsidP="00E14522">
      <w:pPr>
        <w:pStyle w:val="af9"/>
        <w:numPr>
          <w:ilvl w:val="0"/>
          <w:numId w:val="1"/>
        </w:numPr>
        <w:ind w:firstLineChars="0"/>
        <w:rPr>
          <w:rFonts w:eastAsiaTheme="minorEastAsia"/>
          <w:b/>
          <w:lang w:val="en-US" w:eastAsia="zh-CN"/>
        </w:rPr>
      </w:pPr>
      <w:r w:rsidRPr="00E75AB8">
        <w:rPr>
          <w:rFonts w:eastAsiaTheme="minorEastAsia" w:hint="eastAsia"/>
          <w:b/>
          <w:lang w:val="en-US" w:eastAsia="zh-CN"/>
        </w:rPr>
        <w:t>F</w:t>
      </w:r>
      <w:r w:rsidRPr="00E75AB8">
        <w:rPr>
          <w:rFonts w:eastAsiaTheme="minorEastAsia"/>
          <w:b/>
          <w:lang w:val="en-US" w:eastAsia="zh-CN"/>
        </w:rPr>
        <w:t xml:space="preserve">or the </w:t>
      </w:r>
      <w:proofErr w:type="spellStart"/>
      <w:r w:rsidRPr="00E75AB8">
        <w:rPr>
          <w:rFonts w:eastAsiaTheme="minorEastAsia"/>
          <w:b/>
          <w:lang w:val="en-US" w:eastAsia="zh-CN"/>
        </w:rPr>
        <w:t>UAI</w:t>
      </w:r>
      <w:proofErr w:type="spellEnd"/>
      <w:r w:rsidRPr="00E75AB8">
        <w:rPr>
          <w:rFonts w:eastAsiaTheme="minorEastAsia"/>
          <w:b/>
          <w:lang w:val="en-US" w:eastAsia="zh-CN"/>
        </w:rPr>
        <w:t xml:space="preserve"> indication, the interaction between CU and DU also needs to be enhanced.</w:t>
      </w:r>
    </w:p>
    <w:p w:rsidR="008D1BC9" w:rsidRDefault="008D1BC9" w:rsidP="008D1BC9">
      <w:pPr>
        <w:rPr>
          <w:rFonts w:eastAsiaTheme="minorEastAsia"/>
          <w:b/>
          <w:lang w:val="en-US" w:eastAsia="zh-CN"/>
        </w:rPr>
      </w:pPr>
    </w:p>
    <w:p w:rsidR="008D1BC9" w:rsidRDefault="00B71AE3" w:rsidP="008D1BC9">
      <w:pPr>
        <w:rPr>
          <w:rFonts w:eastAsiaTheme="minorEastAsia"/>
          <w:lang w:eastAsia="zh-CN"/>
        </w:rPr>
      </w:pPr>
      <w:r w:rsidRPr="00B71AE3">
        <w:rPr>
          <w:rFonts w:eastAsiaTheme="minorEastAsia"/>
          <w:lang w:val="en-US" w:eastAsia="zh-CN"/>
        </w:rPr>
        <w:t xml:space="preserve">In Rel-19, RAN3 has not discussed standard solutions for NW data collection, and </w:t>
      </w:r>
      <w:r w:rsidR="00185F59">
        <w:rPr>
          <w:rFonts w:eastAsiaTheme="minorEastAsia"/>
          <w:lang w:val="en-US" w:eastAsia="zh-CN"/>
        </w:rPr>
        <w:t xml:space="preserve">most importantly </w:t>
      </w:r>
      <w:r w:rsidRPr="00B71AE3">
        <w:rPr>
          <w:rFonts w:eastAsiaTheme="minorEastAsia"/>
          <w:lang w:val="en-US" w:eastAsia="zh-CN"/>
        </w:rPr>
        <w:t>in the objectives of Rel-19, NW Data collection also does not include RAN3 scope.</w:t>
      </w:r>
      <w:r w:rsidR="001B6F14">
        <w:rPr>
          <w:rFonts w:eastAsiaTheme="minorEastAsia"/>
          <w:lang w:val="en-US" w:eastAsia="zh-CN"/>
        </w:rPr>
        <w:t xml:space="preserve"> </w:t>
      </w:r>
      <w:r w:rsidR="001B6F14" w:rsidRPr="001B6F14">
        <w:rPr>
          <w:rFonts w:eastAsiaTheme="minorEastAsia"/>
          <w:lang w:val="en-US" w:eastAsia="zh-CN"/>
        </w:rPr>
        <w:t>Considering the load of standardization discussions</w:t>
      </w:r>
      <w:r w:rsidR="007F5FD8">
        <w:rPr>
          <w:rFonts w:eastAsiaTheme="minorEastAsia"/>
          <w:lang w:val="en-US" w:eastAsia="zh-CN"/>
        </w:rPr>
        <w:t xml:space="preserve"> in Rel-20</w:t>
      </w:r>
      <w:r w:rsidR="001B6F14" w:rsidRPr="001B6F14">
        <w:rPr>
          <w:rFonts w:eastAsiaTheme="minorEastAsia"/>
          <w:lang w:val="en-US" w:eastAsia="zh-CN"/>
        </w:rPr>
        <w:t>,</w:t>
      </w:r>
      <w:r w:rsidR="007615BD">
        <w:rPr>
          <w:rFonts w:eastAsiaTheme="minorEastAsia"/>
          <w:lang w:val="en-US" w:eastAsia="zh-CN"/>
        </w:rPr>
        <w:t xml:space="preserve"> it is not recommended to</w:t>
      </w:r>
      <w:r w:rsidR="001B6F14" w:rsidRPr="001B6F14">
        <w:rPr>
          <w:rFonts w:eastAsiaTheme="minorEastAsia"/>
          <w:lang w:val="en-US" w:eastAsia="zh-CN"/>
        </w:rPr>
        <w:t xml:space="preserve"> initiating the </w:t>
      </w:r>
      <w:r w:rsidR="00ED609C">
        <w:rPr>
          <w:rFonts w:eastAsiaTheme="minorEastAsia"/>
          <w:lang w:val="en-US" w:eastAsia="zh-CN"/>
        </w:rPr>
        <w:t>normative</w:t>
      </w:r>
      <w:r w:rsidR="001B6F14" w:rsidRPr="001B6F14">
        <w:rPr>
          <w:rFonts w:eastAsiaTheme="minorEastAsia"/>
          <w:lang w:val="en-US" w:eastAsia="zh-CN"/>
        </w:rPr>
        <w:t xml:space="preserve"> work for NW data collection on the </w:t>
      </w:r>
      <w:proofErr w:type="spellStart"/>
      <w:r w:rsidR="001B6F14" w:rsidRPr="001B6F14">
        <w:rPr>
          <w:rFonts w:eastAsiaTheme="minorEastAsia"/>
          <w:lang w:val="en-US" w:eastAsia="zh-CN"/>
        </w:rPr>
        <w:t>F1</w:t>
      </w:r>
      <w:proofErr w:type="spellEnd"/>
      <w:r w:rsidR="001B6F14" w:rsidRPr="001B6F14">
        <w:rPr>
          <w:rFonts w:eastAsiaTheme="minorEastAsia"/>
          <w:lang w:val="en-US" w:eastAsia="zh-CN"/>
        </w:rPr>
        <w:t xml:space="preserve"> interface.</w:t>
      </w:r>
      <w:r w:rsidR="00EB1DEA">
        <w:rPr>
          <w:rFonts w:eastAsiaTheme="minorEastAsia"/>
          <w:lang w:val="en-US" w:eastAsia="zh-CN"/>
        </w:rPr>
        <w:t xml:space="preserve"> </w:t>
      </w:r>
      <w:r w:rsidR="002355D5">
        <w:rPr>
          <w:rFonts w:eastAsiaTheme="minorEastAsia"/>
          <w:lang w:val="en-US" w:eastAsia="zh-CN"/>
        </w:rPr>
        <w:t xml:space="preserve">Moreover, there is no negative impacts on </w:t>
      </w:r>
      <w:proofErr w:type="spellStart"/>
      <w:r w:rsidR="002355D5">
        <w:rPr>
          <w:rFonts w:eastAsiaTheme="minorEastAsia"/>
          <w:lang w:val="en-US" w:eastAsia="zh-CN"/>
        </w:rPr>
        <w:t>RAN2’s</w:t>
      </w:r>
      <w:proofErr w:type="spellEnd"/>
      <w:r w:rsidR="002355D5">
        <w:rPr>
          <w:rFonts w:eastAsiaTheme="minorEastAsia"/>
          <w:lang w:val="en-US" w:eastAsia="zh-CN"/>
        </w:rPr>
        <w:t xml:space="preserve"> progress if RAN3 doesn’t support NW data collection over </w:t>
      </w:r>
      <w:proofErr w:type="spellStart"/>
      <w:r w:rsidR="002355D5">
        <w:rPr>
          <w:rFonts w:eastAsiaTheme="minorEastAsia"/>
          <w:lang w:val="en-US" w:eastAsia="zh-CN"/>
        </w:rPr>
        <w:t>F1</w:t>
      </w:r>
      <w:proofErr w:type="spellEnd"/>
      <w:r w:rsidR="002355D5">
        <w:rPr>
          <w:rFonts w:eastAsiaTheme="minorEastAsia"/>
          <w:lang w:val="en-US" w:eastAsia="zh-CN"/>
        </w:rPr>
        <w:t xml:space="preserve"> interface</w:t>
      </w:r>
      <w:r w:rsidR="00BC5643">
        <w:rPr>
          <w:rFonts w:eastAsiaTheme="minorEastAsia"/>
          <w:lang w:val="en-US" w:eastAsia="zh-CN"/>
        </w:rPr>
        <w:t xml:space="preserve">, since </w:t>
      </w:r>
      <w:r w:rsidR="00BC5643" w:rsidRPr="00000C11">
        <w:rPr>
          <w:rFonts w:eastAsiaTheme="minorEastAsia"/>
          <w:lang w:eastAsia="zh-CN"/>
        </w:rPr>
        <w:t xml:space="preserve">NW data collection can be supported in case of non-split </w:t>
      </w:r>
      <w:proofErr w:type="spellStart"/>
      <w:r w:rsidR="00BC5643" w:rsidRPr="00000C11">
        <w:rPr>
          <w:rFonts w:eastAsiaTheme="minorEastAsia"/>
          <w:lang w:eastAsia="zh-CN"/>
        </w:rPr>
        <w:t>gNB</w:t>
      </w:r>
      <w:proofErr w:type="spellEnd"/>
      <w:r w:rsidR="00BC5643" w:rsidRPr="00000C11">
        <w:rPr>
          <w:rFonts w:eastAsiaTheme="minorEastAsia"/>
          <w:lang w:eastAsia="zh-CN"/>
        </w:rPr>
        <w:t>.</w:t>
      </w:r>
    </w:p>
    <w:p w:rsidR="009F46E4" w:rsidRDefault="006F1D3C" w:rsidP="008C014F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val="en-US" w:eastAsia="zh-CN"/>
        </w:rPr>
      </w:pPr>
      <w:r w:rsidRPr="001D178F">
        <w:rPr>
          <w:rFonts w:eastAsiaTheme="minorEastAsia" w:hint="eastAsia"/>
          <w:b/>
          <w:lang w:val="en-US" w:eastAsia="zh-CN"/>
        </w:rPr>
        <w:t>R</w:t>
      </w:r>
      <w:r w:rsidRPr="001D178F">
        <w:rPr>
          <w:rFonts w:eastAsiaTheme="minorEastAsia"/>
          <w:b/>
          <w:lang w:val="en-US" w:eastAsia="zh-CN"/>
        </w:rPr>
        <w:t xml:space="preserve">eply the LS to </w:t>
      </w:r>
      <w:proofErr w:type="spellStart"/>
      <w:r w:rsidR="00BA1518" w:rsidRPr="001D178F">
        <w:rPr>
          <w:rFonts w:eastAsiaTheme="minorEastAsia"/>
          <w:b/>
          <w:lang w:val="en-US" w:eastAsia="zh-CN"/>
        </w:rPr>
        <w:t>RAN2</w:t>
      </w:r>
      <w:proofErr w:type="spellEnd"/>
      <w:r w:rsidR="00BA1518" w:rsidRPr="001D178F">
        <w:rPr>
          <w:rFonts w:eastAsiaTheme="minorEastAsia"/>
          <w:b/>
          <w:lang w:val="en-US" w:eastAsia="zh-CN"/>
        </w:rPr>
        <w:t xml:space="preserve"> that </w:t>
      </w:r>
      <w:r w:rsidR="00356BF2">
        <w:rPr>
          <w:rFonts w:eastAsiaTheme="minorEastAsia"/>
          <w:b/>
          <w:lang w:val="en-US" w:eastAsia="zh-CN"/>
        </w:rPr>
        <w:t xml:space="preserve">NW data collection can be supported in case of non-split </w:t>
      </w:r>
      <w:proofErr w:type="spellStart"/>
      <w:r w:rsidR="00356BF2">
        <w:rPr>
          <w:rFonts w:eastAsiaTheme="minorEastAsia"/>
          <w:b/>
          <w:lang w:val="en-US" w:eastAsia="zh-CN"/>
        </w:rPr>
        <w:t>gNB</w:t>
      </w:r>
      <w:proofErr w:type="spellEnd"/>
      <w:r w:rsidR="00356BF2">
        <w:rPr>
          <w:rFonts w:eastAsiaTheme="minorEastAsia"/>
          <w:b/>
          <w:lang w:val="en-US" w:eastAsia="zh-CN"/>
        </w:rPr>
        <w:t xml:space="preserve"> and NW data collection in split architecture is not supported.</w:t>
      </w:r>
    </w:p>
    <w:p w:rsidR="00E44C9B" w:rsidRPr="00DE3FCA" w:rsidRDefault="00E44C9B" w:rsidP="00E44C9B">
      <w:pPr>
        <w:rPr>
          <w:rFonts w:eastAsiaTheme="minorEastAsia" w:hint="eastAsia"/>
          <w:lang w:val="en-US" w:eastAsia="zh-CN"/>
        </w:rPr>
      </w:pPr>
      <w:r w:rsidRPr="00DE3FCA">
        <w:rPr>
          <w:rFonts w:eastAsiaTheme="minorEastAsia" w:hint="eastAsia"/>
          <w:lang w:val="en-US" w:eastAsia="zh-CN"/>
        </w:rPr>
        <w:t>A</w:t>
      </w:r>
      <w:r w:rsidRPr="00DE3FCA">
        <w:rPr>
          <w:rFonts w:eastAsiaTheme="minorEastAsia"/>
          <w:lang w:val="en-US" w:eastAsia="zh-CN"/>
        </w:rPr>
        <w:t xml:space="preserve">gree the LS in </w:t>
      </w:r>
      <w:proofErr w:type="spellStart"/>
      <w:r w:rsidRPr="00DE3FCA">
        <w:rPr>
          <w:rFonts w:eastAsiaTheme="minorEastAsia"/>
          <w:lang w:val="en-US" w:eastAsia="zh-CN"/>
        </w:rPr>
        <w:t>R3</w:t>
      </w:r>
      <w:proofErr w:type="spellEnd"/>
      <w:r w:rsidRPr="00DE3FCA">
        <w:rPr>
          <w:rFonts w:eastAsiaTheme="minorEastAsia"/>
          <w:lang w:val="en-US" w:eastAsia="zh-CN"/>
        </w:rPr>
        <w:t>-256735</w:t>
      </w:r>
      <w:r w:rsidR="00024D07">
        <w:rPr>
          <w:rFonts w:eastAsiaTheme="minorEastAsia"/>
          <w:lang w:val="en-US" w:eastAsia="zh-CN"/>
        </w:rPr>
        <w:t xml:space="preserve"> [2]</w:t>
      </w:r>
      <w:r w:rsidRPr="00DE3FCA">
        <w:rPr>
          <w:rFonts w:eastAsiaTheme="minorEastAsia"/>
          <w:lang w:val="en-US" w:eastAsia="zh-CN"/>
        </w:rPr>
        <w:t>.</w:t>
      </w:r>
    </w:p>
    <w:p w:rsidR="006410FB" w:rsidRDefault="006410FB" w:rsidP="006410FB">
      <w:pPr>
        <w:pStyle w:val="1"/>
      </w:pPr>
      <w:r>
        <w:t>3</w:t>
      </w:r>
      <w:r>
        <w:tab/>
        <w:t>Conclusion</w:t>
      </w:r>
    </w:p>
    <w:p w:rsidR="006410FB" w:rsidRPr="00A3069C" w:rsidRDefault="00A3069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ollowing is our observations and proposal</w:t>
      </w:r>
      <w:r w:rsidR="00B35B5A">
        <w:rPr>
          <w:rFonts w:eastAsiaTheme="minorEastAsia" w:hint="eastAsia"/>
          <w:lang w:eastAsia="zh-CN"/>
        </w:rPr>
        <w:t>s</w:t>
      </w:r>
      <w:r w:rsidR="00B35B5A">
        <w:rPr>
          <w:rFonts w:eastAsiaTheme="minorEastAsia"/>
          <w:lang w:eastAsia="zh-CN"/>
        </w:rPr>
        <w:t>:</w:t>
      </w:r>
    </w:p>
    <w:p w:rsidR="002D2995" w:rsidRPr="00E078A3" w:rsidRDefault="002D2995" w:rsidP="002D2995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eastAsia="zh-CN"/>
        </w:rPr>
      </w:pPr>
      <w:r w:rsidRPr="00E078A3">
        <w:rPr>
          <w:rFonts w:eastAsiaTheme="minorEastAsia" w:hint="eastAsia"/>
          <w:b/>
          <w:lang w:eastAsia="zh-CN"/>
        </w:rPr>
        <w:t>T</w:t>
      </w:r>
      <w:r w:rsidRPr="00E078A3">
        <w:rPr>
          <w:rFonts w:eastAsiaTheme="minorEastAsia"/>
          <w:b/>
          <w:lang w:eastAsia="zh-CN"/>
        </w:rPr>
        <w:t xml:space="preserve">he impacts </w:t>
      </w:r>
      <w:r>
        <w:rPr>
          <w:rFonts w:eastAsiaTheme="minorEastAsia"/>
          <w:b/>
          <w:lang w:eastAsia="zh-CN"/>
        </w:rPr>
        <w:t xml:space="preserve">to support NW data collection </w:t>
      </w:r>
      <w:r w:rsidRPr="00E078A3">
        <w:rPr>
          <w:rFonts w:eastAsiaTheme="minorEastAsia"/>
          <w:b/>
          <w:lang w:eastAsia="zh-CN"/>
        </w:rPr>
        <w:t>mainly focus on the interaction between lower layer and higher layer.</w:t>
      </w:r>
    </w:p>
    <w:p w:rsidR="0012784F" w:rsidRPr="00050EA6" w:rsidRDefault="00EF05EC" w:rsidP="00050EA6">
      <w:pPr>
        <w:pStyle w:val="af9"/>
        <w:numPr>
          <w:ilvl w:val="0"/>
          <w:numId w:val="4"/>
        </w:numPr>
        <w:ind w:firstLineChars="0"/>
        <w:rPr>
          <w:b/>
        </w:rPr>
      </w:pPr>
      <w:r w:rsidRPr="00050EA6">
        <w:rPr>
          <w:b/>
        </w:rPr>
        <w:t xml:space="preserve">There is no specification impacts to support NW data collection in case of non-split </w:t>
      </w:r>
      <w:proofErr w:type="spellStart"/>
      <w:r w:rsidRPr="00050EA6">
        <w:rPr>
          <w:b/>
        </w:rPr>
        <w:t>gNB</w:t>
      </w:r>
      <w:proofErr w:type="spellEnd"/>
      <w:r w:rsidRPr="00050EA6">
        <w:rPr>
          <w:b/>
        </w:rPr>
        <w:t>.</w:t>
      </w:r>
    </w:p>
    <w:p w:rsidR="000B1EAD" w:rsidRDefault="000B1EAD" w:rsidP="00E1025B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val="en-US" w:eastAsia="zh-CN"/>
        </w:rPr>
      </w:pPr>
      <w:r w:rsidRPr="00017BA1">
        <w:rPr>
          <w:rFonts w:eastAsiaTheme="minorEastAsia"/>
          <w:b/>
          <w:lang w:val="en-US" w:eastAsia="zh-CN"/>
        </w:rPr>
        <w:t>RAN3</w:t>
      </w:r>
      <w:r w:rsidR="00E1025B">
        <w:rPr>
          <w:rFonts w:eastAsiaTheme="minorEastAsia"/>
          <w:b/>
          <w:lang w:val="en-US" w:eastAsia="zh-CN"/>
        </w:rPr>
        <w:t xml:space="preserve"> has</w:t>
      </w:r>
      <w:r w:rsidRPr="00017BA1">
        <w:rPr>
          <w:rFonts w:eastAsiaTheme="minorEastAsia"/>
          <w:b/>
          <w:lang w:val="en-US" w:eastAsia="zh-CN"/>
        </w:rPr>
        <w:t xml:space="preserve"> to discuss the potential impact </w:t>
      </w:r>
      <w:r>
        <w:rPr>
          <w:rFonts w:eastAsiaTheme="minorEastAsia"/>
          <w:b/>
          <w:lang w:val="en-US" w:eastAsia="zh-CN"/>
        </w:rPr>
        <w:t xml:space="preserve">over </w:t>
      </w:r>
      <w:proofErr w:type="spellStart"/>
      <w:r>
        <w:rPr>
          <w:rFonts w:eastAsiaTheme="minorEastAsia"/>
          <w:b/>
          <w:lang w:val="en-US" w:eastAsia="zh-CN"/>
        </w:rPr>
        <w:t>F1</w:t>
      </w:r>
      <w:proofErr w:type="spellEnd"/>
      <w:r>
        <w:rPr>
          <w:rFonts w:eastAsiaTheme="minorEastAsia"/>
          <w:b/>
          <w:lang w:val="en-US" w:eastAsia="zh-CN"/>
        </w:rPr>
        <w:t xml:space="preserve"> interface </w:t>
      </w:r>
      <w:r w:rsidRPr="00017BA1">
        <w:rPr>
          <w:rFonts w:eastAsiaTheme="minorEastAsia"/>
          <w:b/>
          <w:lang w:val="en-US" w:eastAsia="zh-CN"/>
        </w:rPr>
        <w:t xml:space="preserve">about </w:t>
      </w:r>
      <w:r>
        <w:rPr>
          <w:rFonts w:eastAsiaTheme="minorEastAsia"/>
          <w:b/>
          <w:lang w:val="en-US" w:eastAsia="zh-CN"/>
        </w:rPr>
        <w:t xml:space="preserve">the </w:t>
      </w:r>
      <w:r w:rsidRPr="00017BA1">
        <w:rPr>
          <w:rFonts w:eastAsiaTheme="minorEastAsia"/>
          <w:b/>
          <w:lang w:val="en-US" w:eastAsia="zh-CN"/>
        </w:rPr>
        <w:t>logging configura</w:t>
      </w:r>
      <w:r>
        <w:rPr>
          <w:rFonts w:eastAsiaTheme="minorEastAsia"/>
          <w:b/>
          <w:lang w:val="en-US" w:eastAsia="zh-CN"/>
        </w:rPr>
        <w:t>tion:</w:t>
      </w:r>
    </w:p>
    <w:p w:rsidR="000B1EAD" w:rsidRPr="00111CBE" w:rsidRDefault="000B1EAD" w:rsidP="000B1EAD">
      <w:pPr>
        <w:pStyle w:val="af9"/>
        <w:numPr>
          <w:ilvl w:val="2"/>
          <w:numId w:val="4"/>
        </w:numPr>
        <w:ind w:firstLineChars="0"/>
        <w:rPr>
          <w:rFonts w:eastAsiaTheme="minorEastAsia"/>
          <w:b/>
          <w:lang w:val="en-US" w:eastAsia="zh-CN"/>
        </w:rPr>
      </w:pPr>
      <w:r w:rsidRPr="00111CBE">
        <w:rPr>
          <w:rFonts w:eastAsiaTheme="minorEastAsia"/>
          <w:b/>
          <w:lang w:val="en-US" w:eastAsia="zh-CN"/>
        </w:rPr>
        <w:t xml:space="preserve">Option 1 (CU handles the configuration): CU generates the </w:t>
      </w:r>
      <w:proofErr w:type="spellStart"/>
      <w:r w:rsidRPr="00111CBE">
        <w:rPr>
          <w:rFonts w:eastAsiaTheme="minorEastAsia"/>
          <w:b/>
          <w:lang w:val="en-US" w:eastAsia="zh-CN"/>
        </w:rPr>
        <w:t>L3</w:t>
      </w:r>
      <w:proofErr w:type="spellEnd"/>
      <w:r w:rsidRPr="00111CBE">
        <w:rPr>
          <w:rFonts w:eastAsiaTheme="minorEastAsia"/>
          <w:b/>
          <w:lang w:val="en-US" w:eastAsia="zh-CN"/>
        </w:rPr>
        <w:t xml:space="preserve"> event configuration based on </w:t>
      </w:r>
      <w:proofErr w:type="spellStart"/>
      <w:r w:rsidRPr="00111CBE">
        <w:rPr>
          <w:rFonts w:eastAsiaTheme="minorEastAsia"/>
          <w:b/>
          <w:lang w:val="en-US" w:eastAsia="zh-CN"/>
        </w:rPr>
        <w:t>L3</w:t>
      </w:r>
      <w:proofErr w:type="spellEnd"/>
      <w:r w:rsidRPr="00111CBE">
        <w:rPr>
          <w:rFonts w:eastAsiaTheme="minorEastAsia"/>
          <w:b/>
          <w:lang w:val="en-US" w:eastAsia="zh-CN"/>
        </w:rPr>
        <w:t xml:space="preserve"> measurements and notifies the </w:t>
      </w:r>
      <w:proofErr w:type="spellStart"/>
      <w:r w:rsidRPr="00111CBE">
        <w:rPr>
          <w:rFonts w:eastAsiaTheme="minorEastAsia"/>
          <w:b/>
          <w:lang w:val="en-US" w:eastAsia="zh-CN"/>
        </w:rPr>
        <w:t>L3</w:t>
      </w:r>
      <w:proofErr w:type="spellEnd"/>
      <w:r w:rsidRPr="00111CBE">
        <w:rPr>
          <w:rFonts w:eastAsiaTheme="minorEastAsia"/>
          <w:b/>
          <w:lang w:val="en-US" w:eastAsia="zh-CN"/>
        </w:rPr>
        <w:t xml:space="preserve"> event configuration to DU.</w:t>
      </w:r>
    </w:p>
    <w:p w:rsidR="005717A9" w:rsidRPr="005717A9" w:rsidRDefault="000B1EAD" w:rsidP="005717A9">
      <w:pPr>
        <w:pStyle w:val="af9"/>
        <w:numPr>
          <w:ilvl w:val="2"/>
          <w:numId w:val="4"/>
        </w:numPr>
        <w:ind w:firstLineChars="0"/>
        <w:rPr>
          <w:rFonts w:eastAsiaTheme="minorEastAsia"/>
          <w:b/>
          <w:lang w:val="en-US" w:eastAsia="zh-CN"/>
        </w:rPr>
      </w:pPr>
      <w:r w:rsidRPr="007A0216">
        <w:rPr>
          <w:rFonts w:eastAsiaTheme="minorEastAsia"/>
          <w:b/>
          <w:lang w:val="en-US" w:eastAsia="zh-CN"/>
        </w:rPr>
        <w:t xml:space="preserve">Option 2 (DU handles the configuration): DU requests the </w:t>
      </w:r>
      <w:proofErr w:type="spellStart"/>
      <w:r w:rsidRPr="007A0216">
        <w:rPr>
          <w:rFonts w:eastAsiaTheme="minorEastAsia"/>
          <w:b/>
          <w:lang w:val="en-US" w:eastAsia="zh-CN"/>
        </w:rPr>
        <w:t>L3</w:t>
      </w:r>
      <w:proofErr w:type="spellEnd"/>
      <w:r w:rsidRPr="007A0216">
        <w:rPr>
          <w:rFonts w:eastAsiaTheme="minorEastAsia"/>
          <w:b/>
          <w:lang w:val="en-US" w:eastAsia="zh-CN"/>
        </w:rPr>
        <w:t xml:space="preserve"> measurements from CU, and DU generates the </w:t>
      </w:r>
      <w:proofErr w:type="spellStart"/>
      <w:r w:rsidRPr="007A0216">
        <w:rPr>
          <w:rFonts w:eastAsiaTheme="minorEastAsia"/>
          <w:b/>
          <w:lang w:val="en-US" w:eastAsia="zh-CN"/>
        </w:rPr>
        <w:t>L3</w:t>
      </w:r>
      <w:proofErr w:type="spellEnd"/>
      <w:r w:rsidRPr="007A0216">
        <w:rPr>
          <w:rFonts w:eastAsiaTheme="minorEastAsia"/>
          <w:b/>
          <w:lang w:val="en-US" w:eastAsia="zh-CN"/>
        </w:rPr>
        <w:t xml:space="preserve"> event configurations.</w:t>
      </w:r>
      <w:r w:rsidR="005717A9" w:rsidRPr="005717A9">
        <w:rPr>
          <w:rFonts w:eastAsiaTheme="minorEastAsia" w:hint="eastAsia"/>
          <w:b/>
          <w:lang w:val="en-US" w:eastAsia="zh-CN"/>
        </w:rPr>
        <w:t xml:space="preserve"> </w:t>
      </w:r>
    </w:p>
    <w:p w:rsidR="000106E4" w:rsidRDefault="000106E4" w:rsidP="000106E4">
      <w:pPr>
        <w:pStyle w:val="af9"/>
        <w:numPr>
          <w:ilvl w:val="0"/>
          <w:numId w:val="2"/>
        </w:numPr>
        <w:ind w:firstLineChars="0"/>
        <w:rPr>
          <w:rFonts w:eastAsiaTheme="minorEastAsia"/>
          <w:b/>
          <w:lang w:val="en-US" w:eastAsia="zh-CN"/>
        </w:rPr>
      </w:pPr>
      <w:r w:rsidRPr="00E75AB8">
        <w:rPr>
          <w:rFonts w:eastAsiaTheme="minorEastAsia" w:hint="eastAsia"/>
          <w:b/>
          <w:lang w:val="en-US" w:eastAsia="zh-CN"/>
        </w:rPr>
        <w:lastRenderedPageBreak/>
        <w:t>F</w:t>
      </w:r>
      <w:r w:rsidRPr="00E75AB8">
        <w:rPr>
          <w:rFonts w:eastAsiaTheme="minorEastAsia"/>
          <w:b/>
          <w:lang w:val="en-US" w:eastAsia="zh-CN"/>
        </w:rPr>
        <w:t xml:space="preserve">or the </w:t>
      </w:r>
      <w:proofErr w:type="spellStart"/>
      <w:r w:rsidRPr="00E75AB8">
        <w:rPr>
          <w:rFonts w:eastAsiaTheme="minorEastAsia"/>
          <w:b/>
          <w:lang w:val="en-US" w:eastAsia="zh-CN"/>
        </w:rPr>
        <w:t>UAI</w:t>
      </w:r>
      <w:proofErr w:type="spellEnd"/>
      <w:r w:rsidRPr="00E75AB8">
        <w:rPr>
          <w:rFonts w:eastAsiaTheme="minorEastAsia"/>
          <w:b/>
          <w:lang w:val="en-US" w:eastAsia="zh-CN"/>
        </w:rPr>
        <w:t xml:space="preserve"> indication, the interaction between CU and DU also needs to be enhanced.</w:t>
      </w:r>
    </w:p>
    <w:p w:rsidR="0012784F" w:rsidRPr="00FD073B" w:rsidRDefault="00FD073B" w:rsidP="00FD073B">
      <w:pPr>
        <w:pStyle w:val="af9"/>
        <w:numPr>
          <w:ilvl w:val="0"/>
          <w:numId w:val="4"/>
        </w:numPr>
        <w:ind w:firstLineChars="0"/>
        <w:rPr>
          <w:b/>
        </w:rPr>
      </w:pPr>
      <w:r w:rsidRPr="00FD073B">
        <w:rPr>
          <w:rFonts w:hint="eastAsia"/>
          <w:b/>
        </w:rPr>
        <w:t>R</w:t>
      </w:r>
      <w:r w:rsidRPr="00FD073B">
        <w:rPr>
          <w:b/>
        </w:rPr>
        <w:t xml:space="preserve">eply the LS to </w:t>
      </w:r>
      <w:proofErr w:type="spellStart"/>
      <w:r w:rsidRPr="00FD073B">
        <w:rPr>
          <w:b/>
        </w:rPr>
        <w:t>RAN2</w:t>
      </w:r>
      <w:proofErr w:type="spellEnd"/>
      <w:r w:rsidRPr="00FD073B">
        <w:rPr>
          <w:b/>
        </w:rPr>
        <w:t xml:space="preserve"> that NW data collection can be supported in case of non-split </w:t>
      </w:r>
      <w:proofErr w:type="spellStart"/>
      <w:r w:rsidRPr="00FD073B">
        <w:rPr>
          <w:b/>
        </w:rPr>
        <w:t>gNB</w:t>
      </w:r>
      <w:proofErr w:type="spellEnd"/>
      <w:r w:rsidRPr="00FD073B">
        <w:rPr>
          <w:b/>
        </w:rPr>
        <w:t xml:space="preserve"> and NW data collection in split architecture is not supported.</w:t>
      </w:r>
    </w:p>
    <w:p w:rsidR="0012784F" w:rsidRDefault="0012784F" w:rsidP="0012784F">
      <w:pPr>
        <w:pStyle w:val="1"/>
      </w:pPr>
      <w:r>
        <w:t>4</w:t>
      </w:r>
      <w:r>
        <w:tab/>
        <w:t>Reference</w:t>
      </w:r>
    </w:p>
    <w:p w:rsidR="00C345AA" w:rsidRDefault="00BA789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proofErr w:type="spellStart"/>
      <w:r w:rsidRPr="00BA7899">
        <w:rPr>
          <w:rFonts w:eastAsiaTheme="minorEastAsia"/>
          <w:lang w:eastAsia="zh-CN"/>
        </w:rPr>
        <w:t>R2</w:t>
      </w:r>
      <w:proofErr w:type="spellEnd"/>
      <w:r w:rsidRPr="00BA7899">
        <w:rPr>
          <w:rFonts w:eastAsiaTheme="minorEastAsia"/>
          <w:lang w:eastAsia="zh-CN"/>
        </w:rPr>
        <w:t>-2506545</w:t>
      </w:r>
      <w:r>
        <w:rPr>
          <w:rFonts w:eastAsiaTheme="minorEastAsia"/>
          <w:lang w:eastAsia="zh-CN"/>
        </w:rPr>
        <w:t xml:space="preserve"> </w:t>
      </w:r>
      <w:r w:rsidRPr="00BA7899">
        <w:rPr>
          <w:rFonts w:eastAsiaTheme="minorEastAsia"/>
          <w:lang w:eastAsia="zh-CN"/>
        </w:rPr>
        <w:t xml:space="preserve">LS to </w:t>
      </w:r>
      <w:proofErr w:type="spellStart"/>
      <w:r w:rsidRPr="00BA7899">
        <w:rPr>
          <w:rFonts w:eastAsiaTheme="minorEastAsia"/>
          <w:lang w:eastAsia="zh-CN"/>
        </w:rPr>
        <w:t>RAN1</w:t>
      </w:r>
      <w:proofErr w:type="spellEnd"/>
      <w:r w:rsidRPr="00BA7899">
        <w:rPr>
          <w:rFonts w:eastAsiaTheme="minorEastAsia"/>
          <w:lang w:eastAsia="zh-CN"/>
        </w:rPr>
        <w:t xml:space="preserve"> and RAN3 on NW side data collectio</w:t>
      </w:r>
      <w:r>
        <w:rPr>
          <w:rFonts w:eastAsiaTheme="minorEastAsia"/>
          <w:lang w:eastAsia="zh-CN"/>
        </w:rPr>
        <w:t xml:space="preserve">n, </w:t>
      </w:r>
      <w:proofErr w:type="spellStart"/>
      <w:r>
        <w:rPr>
          <w:rFonts w:eastAsiaTheme="minorEastAsia"/>
          <w:lang w:eastAsia="zh-CN"/>
        </w:rPr>
        <w:t>RAN2</w:t>
      </w:r>
      <w:proofErr w:type="spellEnd"/>
    </w:p>
    <w:p w:rsidR="0022389A" w:rsidRPr="00BA7899" w:rsidRDefault="0022389A">
      <w:pPr>
        <w:rPr>
          <w:rFonts w:eastAsiaTheme="minorEastAsia" w:hint="eastAsia"/>
          <w:lang w:eastAsia="zh-CN"/>
        </w:rPr>
      </w:pPr>
      <w:r>
        <w:rPr>
          <w:rFonts w:eastAsiaTheme="minorEastAsia"/>
          <w:lang w:val="en-US" w:eastAsia="zh-CN"/>
        </w:rPr>
        <w:t xml:space="preserve">[2] </w:t>
      </w:r>
      <w:proofErr w:type="spellStart"/>
      <w:r w:rsidRPr="00DE3FCA">
        <w:rPr>
          <w:rFonts w:eastAsiaTheme="minorEastAsia"/>
          <w:lang w:val="en-US" w:eastAsia="zh-CN"/>
        </w:rPr>
        <w:t>R3</w:t>
      </w:r>
      <w:proofErr w:type="spellEnd"/>
      <w:r w:rsidRPr="00DE3FCA">
        <w:rPr>
          <w:rFonts w:eastAsiaTheme="minorEastAsia"/>
          <w:lang w:val="en-US" w:eastAsia="zh-CN"/>
        </w:rPr>
        <w:t>-256735</w:t>
      </w:r>
      <w:r>
        <w:rPr>
          <w:rFonts w:eastAsiaTheme="minorEastAsia"/>
          <w:lang w:val="en-US" w:eastAsia="zh-CN"/>
        </w:rPr>
        <w:t xml:space="preserve"> [Draft LS] Reply LS to </w:t>
      </w:r>
      <w:proofErr w:type="spellStart"/>
      <w:r>
        <w:rPr>
          <w:rFonts w:eastAsiaTheme="minorEastAsia"/>
          <w:lang w:val="en-US" w:eastAsia="zh-CN"/>
        </w:rPr>
        <w:t>RAN2</w:t>
      </w:r>
      <w:proofErr w:type="spellEnd"/>
      <w:r>
        <w:rPr>
          <w:rFonts w:eastAsiaTheme="minorEastAsia"/>
          <w:lang w:val="en-US" w:eastAsia="zh-CN"/>
        </w:rPr>
        <w:t xml:space="preserve"> about NW-side data collection</w:t>
      </w:r>
      <w:r w:rsidR="00BF77B9">
        <w:rPr>
          <w:rFonts w:eastAsiaTheme="minorEastAsia"/>
          <w:lang w:val="en-US" w:eastAsia="zh-CN"/>
        </w:rPr>
        <w:t>, ZTE Corporation</w:t>
      </w:r>
    </w:p>
    <w:p w:rsidR="00A823EC" w:rsidRPr="00341A86" w:rsidRDefault="00A823EC" w:rsidP="00662226">
      <w:pPr>
        <w:rPr>
          <w:rFonts w:ascii="Arial" w:hAnsi="Arial" w:cs="Arial"/>
          <w:b/>
          <w:sz w:val="24"/>
          <w:szCs w:val="24"/>
        </w:rPr>
      </w:pPr>
      <w:bookmarkStart w:id="5" w:name="_GoBack"/>
      <w:bookmarkEnd w:id="5"/>
    </w:p>
    <w:sectPr w:rsidR="00A823EC" w:rsidRPr="00341A86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3ABA" w:rsidRDefault="00E83ABA">
      <w:pPr>
        <w:spacing w:after="0"/>
      </w:pPr>
      <w:r>
        <w:separator/>
      </w:r>
    </w:p>
  </w:endnote>
  <w:endnote w:type="continuationSeparator" w:id="0">
    <w:p w:rsidR="00E83ABA" w:rsidRDefault="00E83A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3ABA" w:rsidRDefault="00E83ABA">
      <w:pPr>
        <w:spacing w:after="0"/>
      </w:pPr>
      <w:r>
        <w:separator/>
      </w:r>
    </w:p>
  </w:footnote>
  <w:footnote w:type="continuationSeparator" w:id="0">
    <w:p w:rsidR="00E83ABA" w:rsidRDefault="00E83A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C0B0C"/>
    <w:multiLevelType w:val="hybridMultilevel"/>
    <w:tmpl w:val="28CEAEC6"/>
    <w:lvl w:ilvl="0" w:tplc="6C4C3C84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C55261"/>
    <w:multiLevelType w:val="hybridMultilevel"/>
    <w:tmpl w:val="C1988A78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011A1E"/>
    <w:multiLevelType w:val="hybridMultilevel"/>
    <w:tmpl w:val="28CEAEC6"/>
    <w:lvl w:ilvl="0" w:tplc="6C4C3C84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8866F5"/>
    <w:multiLevelType w:val="hybridMultilevel"/>
    <w:tmpl w:val="FBC2F9CE"/>
    <w:lvl w:ilvl="0" w:tplc="B00E7B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2823D2"/>
    <w:multiLevelType w:val="hybridMultilevel"/>
    <w:tmpl w:val="78E66CBC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C5E06F7"/>
    <w:multiLevelType w:val="hybridMultilevel"/>
    <w:tmpl w:val="E2545278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269"/>
    <w:rsid w:val="00000C11"/>
    <w:rsid w:val="00000DF0"/>
    <w:rsid w:val="00001E8F"/>
    <w:rsid w:val="000106E4"/>
    <w:rsid w:val="00014226"/>
    <w:rsid w:val="00015351"/>
    <w:rsid w:val="00017BA1"/>
    <w:rsid w:val="00020D4D"/>
    <w:rsid w:val="00022E4A"/>
    <w:rsid w:val="00024C18"/>
    <w:rsid w:val="00024D07"/>
    <w:rsid w:val="00032060"/>
    <w:rsid w:val="00037BE3"/>
    <w:rsid w:val="000472E8"/>
    <w:rsid w:val="00050EA6"/>
    <w:rsid w:val="00051FFB"/>
    <w:rsid w:val="00061D0F"/>
    <w:rsid w:val="00067DCD"/>
    <w:rsid w:val="00094F0A"/>
    <w:rsid w:val="00097E58"/>
    <w:rsid w:val="000A6394"/>
    <w:rsid w:val="000B1EAD"/>
    <w:rsid w:val="000C038A"/>
    <w:rsid w:val="000C3D8B"/>
    <w:rsid w:val="000C6598"/>
    <w:rsid w:val="000D2BA3"/>
    <w:rsid w:val="000D4B62"/>
    <w:rsid w:val="000D6382"/>
    <w:rsid w:val="000F23FA"/>
    <w:rsid w:val="00105DC1"/>
    <w:rsid w:val="00111CBE"/>
    <w:rsid w:val="00112C4C"/>
    <w:rsid w:val="00115878"/>
    <w:rsid w:val="00125820"/>
    <w:rsid w:val="0012784F"/>
    <w:rsid w:val="00140269"/>
    <w:rsid w:val="001412DC"/>
    <w:rsid w:val="00142194"/>
    <w:rsid w:val="001431CF"/>
    <w:rsid w:val="00143E69"/>
    <w:rsid w:val="00145D43"/>
    <w:rsid w:val="00147D01"/>
    <w:rsid w:val="00152132"/>
    <w:rsid w:val="001562B4"/>
    <w:rsid w:val="001578E5"/>
    <w:rsid w:val="0016286B"/>
    <w:rsid w:val="001670C1"/>
    <w:rsid w:val="00171841"/>
    <w:rsid w:val="001763A1"/>
    <w:rsid w:val="00185F59"/>
    <w:rsid w:val="00191183"/>
    <w:rsid w:val="00192C46"/>
    <w:rsid w:val="001A0FB6"/>
    <w:rsid w:val="001A7B60"/>
    <w:rsid w:val="001B4554"/>
    <w:rsid w:val="001B6CDC"/>
    <w:rsid w:val="001B6F14"/>
    <w:rsid w:val="001B7A65"/>
    <w:rsid w:val="001D178F"/>
    <w:rsid w:val="001D2CB8"/>
    <w:rsid w:val="001E41F3"/>
    <w:rsid w:val="001E48D4"/>
    <w:rsid w:val="001F70FA"/>
    <w:rsid w:val="002130A2"/>
    <w:rsid w:val="002218D6"/>
    <w:rsid w:val="0022389A"/>
    <w:rsid w:val="002355D5"/>
    <w:rsid w:val="00247A15"/>
    <w:rsid w:val="0026004D"/>
    <w:rsid w:val="00262C39"/>
    <w:rsid w:val="002636A7"/>
    <w:rsid w:val="00274611"/>
    <w:rsid w:val="0027588B"/>
    <w:rsid w:val="00275D12"/>
    <w:rsid w:val="002769EB"/>
    <w:rsid w:val="002834F0"/>
    <w:rsid w:val="002860C4"/>
    <w:rsid w:val="002A37C8"/>
    <w:rsid w:val="002A47EF"/>
    <w:rsid w:val="002A7016"/>
    <w:rsid w:val="002B23F9"/>
    <w:rsid w:val="002B24C6"/>
    <w:rsid w:val="002B5741"/>
    <w:rsid w:val="002B5B7A"/>
    <w:rsid w:val="002C238A"/>
    <w:rsid w:val="002D06CF"/>
    <w:rsid w:val="002D2995"/>
    <w:rsid w:val="002E595A"/>
    <w:rsid w:val="002F7308"/>
    <w:rsid w:val="00303932"/>
    <w:rsid w:val="00305409"/>
    <w:rsid w:val="00312CA9"/>
    <w:rsid w:val="00332A03"/>
    <w:rsid w:val="00333E02"/>
    <w:rsid w:val="00336B07"/>
    <w:rsid w:val="00341A86"/>
    <w:rsid w:val="00350EFE"/>
    <w:rsid w:val="0035319E"/>
    <w:rsid w:val="00353346"/>
    <w:rsid w:val="00356BF2"/>
    <w:rsid w:val="00376E34"/>
    <w:rsid w:val="00376EE0"/>
    <w:rsid w:val="00390C8A"/>
    <w:rsid w:val="00392B19"/>
    <w:rsid w:val="00396631"/>
    <w:rsid w:val="003A4E1D"/>
    <w:rsid w:val="003A5266"/>
    <w:rsid w:val="003B2BE4"/>
    <w:rsid w:val="003B597F"/>
    <w:rsid w:val="003B7609"/>
    <w:rsid w:val="003C12C0"/>
    <w:rsid w:val="003D15E8"/>
    <w:rsid w:val="003E1A36"/>
    <w:rsid w:val="003F54CE"/>
    <w:rsid w:val="004026CC"/>
    <w:rsid w:val="00405B3C"/>
    <w:rsid w:val="0040623E"/>
    <w:rsid w:val="0041065C"/>
    <w:rsid w:val="004165D0"/>
    <w:rsid w:val="004242F1"/>
    <w:rsid w:val="00447131"/>
    <w:rsid w:val="00447E26"/>
    <w:rsid w:val="00467657"/>
    <w:rsid w:val="00477480"/>
    <w:rsid w:val="00477891"/>
    <w:rsid w:val="004839DB"/>
    <w:rsid w:val="00485D71"/>
    <w:rsid w:val="004865D4"/>
    <w:rsid w:val="004A1950"/>
    <w:rsid w:val="004A20E3"/>
    <w:rsid w:val="004B75B7"/>
    <w:rsid w:val="004C1D99"/>
    <w:rsid w:val="004E3602"/>
    <w:rsid w:val="004F1025"/>
    <w:rsid w:val="004F242B"/>
    <w:rsid w:val="00500FF4"/>
    <w:rsid w:val="00501900"/>
    <w:rsid w:val="00502FBC"/>
    <w:rsid w:val="005124D6"/>
    <w:rsid w:val="0051580D"/>
    <w:rsid w:val="00520062"/>
    <w:rsid w:val="00540E46"/>
    <w:rsid w:val="005546A8"/>
    <w:rsid w:val="00564BDC"/>
    <w:rsid w:val="00564EC0"/>
    <w:rsid w:val="00567567"/>
    <w:rsid w:val="005717A9"/>
    <w:rsid w:val="005913E1"/>
    <w:rsid w:val="00592D74"/>
    <w:rsid w:val="00592FB9"/>
    <w:rsid w:val="005B5A24"/>
    <w:rsid w:val="005C2516"/>
    <w:rsid w:val="005C4D70"/>
    <w:rsid w:val="005D644D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10FB"/>
    <w:rsid w:val="00646C7D"/>
    <w:rsid w:val="00651113"/>
    <w:rsid w:val="00657CC9"/>
    <w:rsid w:val="00660A31"/>
    <w:rsid w:val="00662226"/>
    <w:rsid w:val="006760A7"/>
    <w:rsid w:val="006804C7"/>
    <w:rsid w:val="006848B8"/>
    <w:rsid w:val="00687BB7"/>
    <w:rsid w:val="006947F9"/>
    <w:rsid w:val="00695808"/>
    <w:rsid w:val="00697608"/>
    <w:rsid w:val="006A1275"/>
    <w:rsid w:val="006A5614"/>
    <w:rsid w:val="006B46FB"/>
    <w:rsid w:val="006D56BC"/>
    <w:rsid w:val="006D6114"/>
    <w:rsid w:val="006D7F51"/>
    <w:rsid w:val="006E21FB"/>
    <w:rsid w:val="006E4B6E"/>
    <w:rsid w:val="006E5204"/>
    <w:rsid w:val="006E53F0"/>
    <w:rsid w:val="006E5DF9"/>
    <w:rsid w:val="006E6677"/>
    <w:rsid w:val="006E71FC"/>
    <w:rsid w:val="006E74F4"/>
    <w:rsid w:val="006F1D3C"/>
    <w:rsid w:val="0070289E"/>
    <w:rsid w:val="0071052A"/>
    <w:rsid w:val="00711130"/>
    <w:rsid w:val="00727793"/>
    <w:rsid w:val="007342B2"/>
    <w:rsid w:val="00742578"/>
    <w:rsid w:val="007428C7"/>
    <w:rsid w:val="00754AC5"/>
    <w:rsid w:val="007615BD"/>
    <w:rsid w:val="00765952"/>
    <w:rsid w:val="0076666B"/>
    <w:rsid w:val="00773339"/>
    <w:rsid w:val="00775CD6"/>
    <w:rsid w:val="007767A3"/>
    <w:rsid w:val="00792342"/>
    <w:rsid w:val="00795237"/>
    <w:rsid w:val="007A0216"/>
    <w:rsid w:val="007A1046"/>
    <w:rsid w:val="007A34F3"/>
    <w:rsid w:val="007A6F2E"/>
    <w:rsid w:val="007B3A17"/>
    <w:rsid w:val="007B512A"/>
    <w:rsid w:val="007B572B"/>
    <w:rsid w:val="007C2097"/>
    <w:rsid w:val="007C2145"/>
    <w:rsid w:val="007D1C27"/>
    <w:rsid w:val="007D6A07"/>
    <w:rsid w:val="007E4113"/>
    <w:rsid w:val="007E5FC8"/>
    <w:rsid w:val="007F540A"/>
    <w:rsid w:val="007F5FD8"/>
    <w:rsid w:val="00805D95"/>
    <w:rsid w:val="008144CE"/>
    <w:rsid w:val="008227DB"/>
    <w:rsid w:val="008279FA"/>
    <w:rsid w:val="00842304"/>
    <w:rsid w:val="008444AC"/>
    <w:rsid w:val="00845D17"/>
    <w:rsid w:val="00856CE9"/>
    <w:rsid w:val="00857795"/>
    <w:rsid w:val="008579E4"/>
    <w:rsid w:val="008626E7"/>
    <w:rsid w:val="00870EE7"/>
    <w:rsid w:val="00894965"/>
    <w:rsid w:val="008A35DD"/>
    <w:rsid w:val="008A6509"/>
    <w:rsid w:val="008B1F20"/>
    <w:rsid w:val="008C014F"/>
    <w:rsid w:val="008C4751"/>
    <w:rsid w:val="008D1BC9"/>
    <w:rsid w:val="008F686C"/>
    <w:rsid w:val="0090041A"/>
    <w:rsid w:val="009017EE"/>
    <w:rsid w:val="00913222"/>
    <w:rsid w:val="00916443"/>
    <w:rsid w:val="00917C9F"/>
    <w:rsid w:val="00936638"/>
    <w:rsid w:val="0094605A"/>
    <w:rsid w:val="00952221"/>
    <w:rsid w:val="00952FDD"/>
    <w:rsid w:val="0095345D"/>
    <w:rsid w:val="00954120"/>
    <w:rsid w:val="00955FBC"/>
    <w:rsid w:val="00957AD8"/>
    <w:rsid w:val="00972525"/>
    <w:rsid w:val="00974828"/>
    <w:rsid w:val="00976810"/>
    <w:rsid w:val="009777D9"/>
    <w:rsid w:val="009824D9"/>
    <w:rsid w:val="00991B88"/>
    <w:rsid w:val="00995252"/>
    <w:rsid w:val="00996397"/>
    <w:rsid w:val="009A0EE0"/>
    <w:rsid w:val="009A1081"/>
    <w:rsid w:val="009A579D"/>
    <w:rsid w:val="009B4359"/>
    <w:rsid w:val="009C41C1"/>
    <w:rsid w:val="009D1B64"/>
    <w:rsid w:val="009E0762"/>
    <w:rsid w:val="009E3297"/>
    <w:rsid w:val="009E4CCB"/>
    <w:rsid w:val="009E5DF1"/>
    <w:rsid w:val="009F251D"/>
    <w:rsid w:val="009F46E4"/>
    <w:rsid w:val="009F734F"/>
    <w:rsid w:val="00A000FB"/>
    <w:rsid w:val="00A01D9B"/>
    <w:rsid w:val="00A02B6A"/>
    <w:rsid w:val="00A02C51"/>
    <w:rsid w:val="00A04081"/>
    <w:rsid w:val="00A06A66"/>
    <w:rsid w:val="00A07158"/>
    <w:rsid w:val="00A20AB3"/>
    <w:rsid w:val="00A21256"/>
    <w:rsid w:val="00A246B6"/>
    <w:rsid w:val="00A3069C"/>
    <w:rsid w:val="00A35D8D"/>
    <w:rsid w:val="00A3732B"/>
    <w:rsid w:val="00A47129"/>
    <w:rsid w:val="00A47E70"/>
    <w:rsid w:val="00A53AEF"/>
    <w:rsid w:val="00A5410C"/>
    <w:rsid w:val="00A7435D"/>
    <w:rsid w:val="00A7671C"/>
    <w:rsid w:val="00A823EC"/>
    <w:rsid w:val="00A93F03"/>
    <w:rsid w:val="00AA78F9"/>
    <w:rsid w:val="00AB00C3"/>
    <w:rsid w:val="00AB0B08"/>
    <w:rsid w:val="00AB1244"/>
    <w:rsid w:val="00AB1FD1"/>
    <w:rsid w:val="00AD1CD8"/>
    <w:rsid w:val="00AD70A2"/>
    <w:rsid w:val="00AE5A38"/>
    <w:rsid w:val="00AE6E2C"/>
    <w:rsid w:val="00AF3CEE"/>
    <w:rsid w:val="00AF43A8"/>
    <w:rsid w:val="00B0396A"/>
    <w:rsid w:val="00B0502B"/>
    <w:rsid w:val="00B24807"/>
    <w:rsid w:val="00B258BB"/>
    <w:rsid w:val="00B35B5A"/>
    <w:rsid w:val="00B36F74"/>
    <w:rsid w:val="00B437CA"/>
    <w:rsid w:val="00B50379"/>
    <w:rsid w:val="00B5244D"/>
    <w:rsid w:val="00B560B5"/>
    <w:rsid w:val="00B635CB"/>
    <w:rsid w:val="00B67B97"/>
    <w:rsid w:val="00B67DC2"/>
    <w:rsid w:val="00B70BDD"/>
    <w:rsid w:val="00B71AE3"/>
    <w:rsid w:val="00B76C75"/>
    <w:rsid w:val="00B84811"/>
    <w:rsid w:val="00B87B1E"/>
    <w:rsid w:val="00B968C8"/>
    <w:rsid w:val="00BA1518"/>
    <w:rsid w:val="00BA35BD"/>
    <w:rsid w:val="00BA3EC5"/>
    <w:rsid w:val="00BA7899"/>
    <w:rsid w:val="00BB5DFC"/>
    <w:rsid w:val="00BC5643"/>
    <w:rsid w:val="00BD1310"/>
    <w:rsid w:val="00BD279D"/>
    <w:rsid w:val="00BD6BB8"/>
    <w:rsid w:val="00BE3B42"/>
    <w:rsid w:val="00BF0988"/>
    <w:rsid w:val="00BF77B9"/>
    <w:rsid w:val="00C0716C"/>
    <w:rsid w:val="00C12DBC"/>
    <w:rsid w:val="00C2516F"/>
    <w:rsid w:val="00C31B69"/>
    <w:rsid w:val="00C345AA"/>
    <w:rsid w:val="00C46FB5"/>
    <w:rsid w:val="00C518D2"/>
    <w:rsid w:val="00C5481B"/>
    <w:rsid w:val="00C573F0"/>
    <w:rsid w:val="00C648E0"/>
    <w:rsid w:val="00C676DC"/>
    <w:rsid w:val="00C74ED2"/>
    <w:rsid w:val="00C74FF5"/>
    <w:rsid w:val="00C95985"/>
    <w:rsid w:val="00C95B80"/>
    <w:rsid w:val="00CA6304"/>
    <w:rsid w:val="00CB512D"/>
    <w:rsid w:val="00CC5026"/>
    <w:rsid w:val="00CC644F"/>
    <w:rsid w:val="00CC6C6F"/>
    <w:rsid w:val="00CD41F7"/>
    <w:rsid w:val="00CE102A"/>
    <w:rsid w:val="00CE5C0E"/>
    <w:rsid w:val="00D001BF"/>
    <w:rsid w:val="00D03F9A"/>
    <w:rsid w:val="00D104E0"/>
    <w:rsid w:val="00D157AF"/>
    <w:rsid w:val="00D202FA"/>
    <w:rsid w:val="00D23D7A"/>
    <w:rsid w:val="00D35F6F"/>
    <w:rsid w:val="00D608C3"/>
    <w:rsid w:val="00D63018"/>
    <w:rsid w:val="00D650F4"/>
    <w:rsid w:val="00D7702E"/>
    <w:rsid w:val="00D95B9C"/>
    <w:rsid w:val="00D96016"/>
    <w:rsid w:val="00DB66FE"/>
    <w:rsid w:val="00DC2FFC"/>
    <w:rsid w:val="00DD5724"/>
    <w:rsid w:val="00DE34CF"/>
    <w:rsid w:val="00DE3FCA"/>
    <w:rsid w:val="00DE6E1D"/>
    <w:rsid w:val="00E02866"/>
    <w:rsid w:val="00E078A3"/>
    <w:rsid w:val="00E07D50"/>
    <w:rsid w:val="00E1025B"/>
    <w:rsid w:val="00E14522"/>
    <w:rsid w:val="00E15BA1"/>
    <w:rsid w:val="00E174E0"/>
    <w:rsid w:val="00E27E18"/>
    <w:rsid w:val="00E439FE"/>
    <w:rsid w:val="00E44C9B"/>
    <w:rsid w:val="00E63985"/>
    <w:rsid w:val="00E64117"/>
    <w:rsid w:val="00E75AB8"/>
    <w:rsid w:val="00E80ABA"/>
    <w:rsid w:val="00E83ABA"/>
    <w:rsid w:val="00E9743C"/>
    <w:rsid w:val="00EA32CF"/>
    <w:rsid w:val="00EB1DEA"/>
    <w:rsid w:val="00EB2397"/>
    <w:rsid w:val="00EB3F46"/>
    <w:rsid w:val="00ED609C"/>
    <w:rsid w:val="00EE0733"/>
    <w:rsid w:val="00EE19FF"/>
    <w:rsid w:val="00EE53C5"/>
    <w:rsid w:val="00EE7D7C"/>
    <w:rsid w:val="00EF05EC"/>
    <w:rsid w:val="00EF0F91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44725"/>
    <w:rsid w:val="00F61596"/>
    <w:rsid w:val="00F75006"/>
    <w:rsid w:val="00F77D84"/>
    <w:rsid w:val="00F83448"/>
    <w:rsid w:val="00F87C58"/>
    <w:rsid w:val="00F9031B"/>
    <w:rsid w:val="00F90DB7"/>
    <w:rsid w:val="00F92B61"/>
    <w:rsid w:val="00FA2CAC"/>
    <w:rsid w:val="00FA55A0"/>
    <w:rsid w:val="00FA750F"/>
    <w:rsid w:val="00FB6386"/>
    <w:rsid w:val="00FB7DE3"/>
    <w:rsid w:val="00FC6880"/>
    <w:rsid w:val="00FD073B"/>
    <w:rsid w:val="00FE006E"/>
    <w:rsid w:val="00FE57B3"/>
    <w:rsid w:val="00FF5BD9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684F704"/>
  <w15:docId w15:val="{7BF138CA-0322-4118-A314-120F51997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6222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qFormat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9">
    <w:name w:val="List Paragraph"/>
    <w:basedOn w:val="a"/>
    <w:uiPriority w:val="99"/>
    <w:rsid w:val="00C518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E75B26-F67B-408B-9DEB-A0DC77176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427</TotalTime>
  <Pages>3</Pages>
  <Words>777</Words>
  <Characters>4431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197</cp:revision>
  <cp:lastPrinted>2411-12-31T15:59:00Z</cp:lastPrinted>
  <dcterms:created xsi:type="dcterms:W3CDTF">2025-09-24T10:55:00Z</dcterms:created>
  <dcterms:modified xsi:type="dcterms:W3CDTF">2025-10-03T04:31:00Z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